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3.png" ContentType="image/png"/>
  <Override PartName="/word/media/image1.jpeg" ContentType="image/jpeg"/>
  <Override PartName="/word/media/image8.png" ContentType="image/png"/>
  <Override PartName="/word/media/image2.jpeg" ContentType="image/jpeg"/>
  <Override PartName="/word/media/image4.jpeg" ContentType="image/jpeg"/>
  <Override PartName="/word/media/image7.png" ContentType="image/png"/>
  <Override PartName="/word/media/image5.jpeg" ContentType="image/jpeg"/>
  <Override PartName="/word/media/image6.jpeg" ContentType="image/jpeg"/>
  <Override PartName="/word/media/image9.png" ContentType="image/png"/>
  <Override PartName="/word/media/image10.jpeg" ContentType="image/jpe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Verdana" w:hAnsi="Verdana"/>
          <w:vertAlign w:val="superscript"/>
          <w:lang w:val="en-GB"/>
        </w:rPr>
      </w:pPr>
      <w:r>
        <w:rPr>
          <w:rFonts w:ascii="Verdana" w:hAnsi="Verdana"/>
          <w:vertAlign w:val="superscript"/>
          <w:lang w:val="en-GB"/>
        </w:rPr>
      </w:r>
    </w:p>
    <w:p>
      <w:pPr>
        <w:pStyle w:val="Normal"/>
        <w:rPr>
          <w:rFonts w:ascii="Verdana" w:hAnsi="Verdana"/>
          <w:vertAlign w:val="superscript"/>
          <w:lang w:val="en-GB"/>
        </w:rPr>
      </w:pPr>
      <w:r>
        <w:rPr>
          <w:rFonts w:ascii="Verdana" w:hAnsi="Verdana"/>
          <w:vertAlign w:val="superscript"/>
          <w:lang w:val="en-GB"/>
        </w:rPr>
      </w:r>
    </w:p>
    <w:p>
      <w:pPr>
        <w:pStyle w:val="Normal"/>
        <w:rPr>
          <w:rFonts w:ascii="Verdana" w:hAnsi="Verdana"/>
          <w:lang w:val="en-GB"/>
        </w:rPr>
      </w:pPr>
      <w:r>
        <w:rPr>
          <w:rFonts w:ascii="Verdana" w:hAnsi="Verdana"/>
          <w:lang w:val="en-GB"/>
        </w:rPr>
      </w:r>
    </w:p>
    <w:p>
      <w:pPr>
        <w:pStyle w:val="Normal"/>
        <w:rPr>
          <w:rFonts w:ascii="Verdana" w:hAnsi="Verdana"/>
          <w:lang w:val="en-GB"/>
        </w:rPr>
      </w:pPr>
      <w:r>
        <w:rPr>
          <w:rFonts w:ascii="Verdana" w:hAnsi="Verdana"/>
          <w:lang w:val="en-GB"/>
        </w:rPr>
      </w:r>
    </w:p>
    <w:p>
      <w:pPr>
        <w:pStyle w:val="Normal"/>
        <w:jc w:val="center"/>
        <w:rPr>
          <w:rFonts w:ascii="Verdana" w:hAnsi="Verdana"/>
          <w:lang w:val="en-GB"/>
        </w:rPr>
      </w:pPr>
      <w:r>
        <w:rPr>
          <w:rFonts w:ascii="Verdana" w:hAnsi="Verdana"/>
          <w:lang w:val="en-GB"/>
        </w:rPr>
      </w:r>
    </w:p>
    <w:p>
      <w:pPr>
        <w:pStyle w:val="Normal"/>
        <w:jc w:val="center"/>
        <w:rPr>
          <w:b/>
          <w:b/>
          <w:bCs/>
          <w:lang w:val="en-GB" w:eastAsia="da-DK" w:bidi="ar-SA"/>
        </w:rPr>
      </w:pPr>
      <w:r>
        <w:rPr>
          <w:rFonts w:ascii="Verdana" w:hAnsi="Verdana"/>
          <w:b/>
          <w:bCs/>
          <w:lang w:val="en-GB" w:eastAsia="da-DK" w:bidi="ar-SA"/>
        </w:rPr>
        <w:t xml:space="preserve">Fixed wing drone stabilization </w:t>
      </w:r>
      <w:r>
        <w:rPr>
          <w:rFonts w:ascii="Verdana" w:hAnsi="Verdana"/>
          <w:b/>
          <w:bCs/>
          <w:lang w:val="en-GB" w:eastAsia="da-DK" w:bidi="ar-SA"/>
        </w:rPr>
        <w:t xml:space="preserve">and control </w:t>
      </w:r>
      <w:r>
        <w:rPr>
          <w:rFonts w:ascii="Verdana" w:hAnsi="Verdana"/>
          <w:b/>
          <w:bCs/>
          <w:lang w:val="en-GB" w:eastAsia="da-DK" w:bidi="ar-SA"/>
        </w:rPr>
        <w:t>system</w:t>
      </w:r>
    </w:p>
    <w:p>
      <w:pPr>
        <w:pStyle w:val="Normal"/>
        <w:jc w:val="center"/>
        <w:rPr>
          <w:rFonts w:ascii="Verdana" w:hAnsi="Verdana"/>
          <w:lang w:val="en-GB"/>
        </w:rPr>
      </w:pPr>
      <w:r>
        <w:rPr>
          <w:rFonts w:ascii="Verdana" w:hAnsi="Verdana"/>
          <w:lang w:val="en-GB"/>
        </w:rPr>
      </w:r>
    </w:p>
    <w:p>
      <w:pPr>
        <w:pStyle w:val="Normal"/>
        <w:jc w:val="center"/>
        <w:rPr>
          <w:rFonts w:ascii="Verdana" w:hAnsi="Verdana"/>
          <w:lang w:val="en-GB"/>
        </w:rPr>
      </w:pPr>
      <w:r>
        <w:rPr>
          <w:rFonts w:ascii="Verdana" w:hAnsi="Verdana"/>
          <w:lang w:val="en-GB"/>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760085" cy="4319905"/>
            <wp:effectExtent l="0" t="0" r="0" b="0"/>
            <wp:wrapSquare wrapText="largest"/>
            <wp:docPr id="1" name="Obrázok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1" descr=""/>
                    <pic:cNvPicPr>
                      <a:picLocks noChangeAspect="1" noChangeArrowheads="1"/>
                    </pic:cNvPicPr>
                  </pic:nvPicPr>
                  <pic:blipFill>
                    <a:blip r:embed="rId2"/>
                    <a:stretch>
                      <a:fillRect/>
                    </a:stretch>
                  </pic:blipFill>
                  <pic:spPr bwMode="auto">
                    <a:xfrm>
                      <a:off x="0" y="0"/>
                      <a:ext cx="5760085" cy="4319905"/>
                    </a:xfrm>
                    <a:prstGeom prst="rect">
                      <a:avLst/>
                    </a:prstGeom>
                  </pic:spPr>
                </pic:pic>
              </a:graphicData>
            </a:graphic>
          </wp:anchor>
        </w:drawing>
      </w:r>
    </w:p>
    <w:p>
      <w:pPr>
        <w:pStyle w:val="Normal"/>
        <w:rPr>
          <w:rFonts w:ascii="Verdana" w:hAnsi="Verdana"/>
          <w:lang w:val="en-GB"/>
        </w:rPr>
      </w:pPr>
      <w:r>
        <w:rPr>
          <w:rFonts w:ascii="Verdana" w:hAnsi="Verdana"/>
          <w:lang w:val="en-GB"/>
        </w:rPr>
      </w:r>
      <w:r>
        <w:br w:type="page"/>
      </w:r>
    </w:p>
    <w:p>
      <w:pPr>
        <w:pStyle w:val="Normal"/>
        <w:jc w:val="center"/>
        <w:rPr>
          <w:rFonts w:ascii="Verdana" w:hAnsi="Verdana"/>
          <w:lang w:val="en-GB"/>
        </w:rPr>
      </w:pPr>
      <w:r>
        <w:rPr>
          <w:rFonts w:ascii="Verdana" w:hAnsi="Verdana"/>
          <w:lang w:val="en-GB"/>
        </w:rPr>
      </w:r>
    </w:p>
    <w:p>
      <w:pPr>
        <w:pStyle w:val="Normal"/>
        <w:jc w:val="center"/>
        <w:rPr>
          <w:rFonts w:ascii="Verdana" w:hAnsi="Verdana"/>
          <w:lang w:val="en-GB"/>
        </w:rPr>
      </w:pPr>
      <w:r>
        <w:rPr>
          <w:rFonts w:ascii="Verdana" w:hAnsi="Verdana"/>
          <w:lang w:val="en-GB"/>
        </w:rPr>
      </w:r>
    </w:p>
    <w:p>
      <w:pPr>
        <w:pStyle w:val="Normal"/>
        <w:jc w:val="center"/>
        <w:rPr>
          <w:rFonts w:ascii="Verdana" w:hAnsi="Verdana"/>
          <w:lang w:val="en-GB"/>
        </w:rPr>
      </w:pPr>
      <w:r>
        <w:rPr>
          <w:rFonts w:ascii="Verdana" w:hAnsi="Verdana"/>
          <w:lang w:val="en-GB"/>
        </w:rPr>
      </w:r>
    </w:p>
    <w:p>
      <w:pPr>
        <w:pStyle w:val="Normal"/>
        <w:jc w:val="center"/>
        <w:rPr>
          <w:b/>
          <w:b/>
          <w:bCs/>
          <w:lang w:val="en-GB" w:eastAsia="da-DK" w:bidi="ar-SA"/>
        </w:rPr>
      </w:pPr>
      <w:r>
        <w:rPr>
          <w:rFonts w:ascii="Verdana" w:hAnsi="Verdana"/>
          <w:b/>
          <w:bCs/>
          <w:lang w:val="en-GB" w:eastAsia="da-DK" w:bidi="ar-SA"/>
        </w:rPr>
        <w:t xml:space="preserve">Fixed wing drone stabilization </w:t>
      </w:r>
      <w:r>
        <w:rPr>
          <w:rFonts w:ascii="Verdana" w:hAnsi="Verdana"/>
          <w:b/>
          <w:bCs/>
          <w:lang w:val="en-GB" w:eastAsia="da-DK" w:bidi="ar-SA"/>
        </w:rPr>
        <w:t xml:space="preserve">and control </w:t>
      </w:r>
      <w:r>
        <w:rPr>
          <w:rFonts w:ascii="Verdana" w:hAnsi="Verdana"/>
          <w:b/>
          <w:bCs/>
          <w:lang w:val="en-GB" w:eastAsia="da-DK" w:bidi="ar-SA"/>
        </w:rPr>
        <w:t>system</w:t>
      </w:r>
    </w:p>
    <w:p>
      <w:pPr>
        <w:pStyle w:val="Normal"/>
        <w:jc w:val="center"/>
        <w:rPr>
          <w:rFonts w:ascii="Verdana" w:hAnsi="Verdana"/>
          <w:lang w:val="en-GB"/>
        </w:rPr>
      </w:pPr>
      <w:r>
        <w:rPr>
          <w:rFonts w:ascii="Verdana" w:hAnsi="Verdana"/>
          <w:lang w:val="en-GB"/>
        </w:rPr>
      </w:r>
    </w:p>
    <w:p>
      <w:pPr>
        <w:pStyle w:val="Telotextu"/>
        <w:bidi w:val="0"/>
        <w:spacing w:lineRule="auto" w:line="429" w:before="0" w:after="200"/>
        <w:ind w:left="0" w:right="0" w:firstLine="720"/>
        <w:jc w:val="both"/>
        <w:rPr>
          <w:rFonts w:ascii="Calibri" w:hAnsi="Calibri"/>
          <w:b/>
          <w:i w:val="false"/>
          <w:caps w:val="false"/>
          <w:smallCaps w:val="false"/>
          <w:strike w:val="false"/>
          <w:dstrike w:val="false"/>
          <w:color w:val="000000"/>
          <w:sz w:val="22"/>
          <w:u w:val="none"/>
          <w:effect w:val="none"/>
        </w:rPr>
      </w:pPr>
      <w:r>
        <w:rPr>
          <w:rFonts w:ascii="Calibri" w:hAnsi="Calibri"/>
          <w:b/>
          <w:i w:val="false"/>
          <w:caps w:val="false"/>
          <w:smallCaps w:val="false"/>
          <w:strike w:val="false"/>
          <w:dstrike w:val="false"/>
          <w:color w:val="000000"/>
          <w:sz w:val="22"/>
          <w:u w:val="none"/>
          <w:effect w:val="none"/>
        </w:rPr>
        <w:t>Tro- og loveerklæring</w:t>
      </w:r>
    </w:p>
    <w:p>
      <w:pPr>
        <w:pStyle w:val="Telotextu"/>
        <w:bidi w:val="0"/>
        <w:spacing w:lineRule="auto" w:line="429" w:before="0" w:after="200"/>
        <w:ind w:left="0" w:right="0" w:firstLine="720"/>
        <w:jc w:val="both"/>
        <w:rPr>
          <w:rFonts w:ascii="Calibri" w:hAnsi="Calibri"/>
          <w:b w:val="false"/>
          <w:i/>
          <w:caps w:val="false"/>
          <w:smallCaps w:val="false"/>
          <w:strike w:val="false"/>
          <w:dstrike w:val="false"/>
          <w:color w:val="000000"/>
          <w:sz w:val="22"/>
          <w:u w:val="none"/>
          <w:effect w:val="none"/>
        </w:rPr>
      </w:pPr>
      <w:r>
        <w:rPr>
          <w:rFonts w:ascii="Calibri" w:hAnsi="Calibri"/>
          <w:b w:val="false"/>
          <w:i/>
          <w:caps w:val="false"/>
          <w:smallCaps w:val="false"/>
          <w:strike w:val="false"/>
          <w:dstrike w:val="false"/>
          <w:color w:val="000000"/>
          <w:sz w:val="22"/>
          <w:u w:val="none"/>
          <w:effect w:val="none"/>
        </w:rPr>
        <w:t>Det erklæres herved på tro og love, at undertegnede egenhændigt og selvstændigt har udformet denne opgave. Alle citater i teksten er markeret som sådanne, og opgaven eller væsentlige dele af den har ikke tidligere været og er ikke aktuelt fremlagt i anden bedømmelsesammenhæng.</w:t>
      </w:r>
    </w:p>
    <w:p>
      <w:pPr>
        <w:pStyle w:val="Telotextu"/>
        <w:bidi w:val="0"/>
        <w:spacing w:lineRule="auto" w:line="429" w:before="0" w:after="200"/>
        <w:ind w:left="0" w:right="0" w:firstLine="720"/>
        <w:jc w:val="both"/>
        <w:rPr>
          <w:rFonts w:ascii="Calibri" w:hAnsi="Calibri"/>
          <w:b w:val="false"/>
          <w:i/>
          <w:caps w:val="false"/>
          <w:smallCaps w:val="false"/>
          <w:strike w:val="false"/>
          <w:dstrike w:val="false"/>
          <w:color w:val="000000"/>
          <w:sz w:val="22"/>
          <w:u w:val="none"/>
          <w:effect w:val="none"/>
        </w:rPr>
      </w:pPr>
      <w:r>
        <w:rPr>
          <w:rFonts w:ascii="Calibri" w:hAnsi="Calibri"/>
          <w:b w:val="false"/>
          <w:i/>
          <w:caps w:val="false"/>
          <w:smallCaps w:val="false"/>
          <w:strike w:val="false"/>
          <w:dstrike w:val="false"/>
          <w:color w:val="000000"/>
          <w:sz w:val="22"/>
          <w:u w:val="none"/>
          <w:effect w:val="none"/>
        </w:rPr>
        <w:t>Undertegnede er gjort bekendt med, at overtrædelse af reglerne om videnskabelig redelighed behandles i henhold til §19 i Bekendtgørelse om prøver og eksamen i erhvervsrettede uddannelser nr. 1016 af 24/08/2010.</w:t>
      </w:r>
    </w:p>
    <w:p>
      <w:pPr>
        <w:pStyle w:val="Telotextu"/>
        <w:bidi w:val="0"/>
        <w:spacing w:lineRule="auto" w:line="429" w:before="0" w:after="200"/>
        <w:ind w:left="0" w:right="0" w:firstLine="720"/>
        <w:jc w:val="both"/>
        <w:rPr>
          <w:rFonts w:ascii="Calibri" w:hAnsi="Calibri"/>
          <w:b/>
          <w:i w:val="false"/>
          <w:caps w:val="false"/>
          <w:smallCaps w:val="false"/>
          <w:strike w:val="false"/>
          <w:dstrike w:val="false"/>
          <w:color w:val="000000"/>
          <w:sz w:val="22"/>
          <w:u w:val="none"/>
          <w:effect w:val="none"/>
        </w:rPr>
      </w:pPr>
      <w:r>
        <w:rPr>
          <w:rFonts w:ascii="Calibri" w:hAnsi="Calibri"/>
          <w:b/>
          <w:i w:val="false"/>
          <w:caps w:val="false"/>
          <w:smallCaps w:val="false"/>
          <w:strike w:val="false"/>
          <w:dstrike w:val="false"/>
          <w:color w:val="000000"/>
          <w:sz w:val="22"/>
          <w:u w:val="none"/>
          <w:effect w:val="none"/>
        </w:rPr>
        <w:t>Solemn Declaration</w:t>
      </w:r>
    </w:p>
    <w:p>
      <w:pPr>
        <w:pStyle w:val="Telotextu"/>
        <w:bidi w:val="0"/>
        <w:spacing w:lineRule="auto" w:line="429" w:before="0" w:after="200"/>
        <w:ind w:left="0" w:right="0" w:firstLine="720"/>
        <w:jc w:val="both"/>
        <w:rPr>
          <w:rFonts w:ascii="Calibri" w:hAnsi="Calibri"/>
          <w:b w:val="false"/>
          <w:i/>
          <w:caps w:val="false"/>
          <w:smallCaps w:val="false"/>
          <w:strike w:val="false"/>
          <w:dstrike w:val="false"/>
          <w:color w:val="000000"/>
          <w:sz w:val="22"/>
          <w:u w:val="none"/>
          <w:effect w:val="none"/>
        </w:rPr>
      </w:pPr>
      <w:r>
        <w:rPr>
          <w:rFonts w:ascii="Calibri" w:hAnsi="Calibri"/>
          <w:b w:val="false"/>
          <w:i/>
          <w:caps w:val="false"/>
          <w:smallCaps w:val="false"/>
          <w:strike w:val="false"/>
          <w:dstrike w:val="false"/>
          <w:color w:val="000000"/>
          <w:sz w:val="22"/>
          <w:u w:val="none"/>
          <w:effect w:val="none"/>
        </w:rPr>
        <w:t xml:space="preserve">I solemnly declare that I have personally and independently created this report. I have clearly marked any and all quotes in the text as such, and neither the report nor any essential parts of it are at present or have previously been submitted for any other examination. </w:t>
      </w:r>
    </w:p>
    <w:p>
      <w:pPr>
        <w:pStyle w:val="Telotextu"/>
        <w:bidi w:val="0"/>
        <w:spacing w:lineRule="auto" w:line="429" w:before="0" w:after="200"/>
        <w:ind w:left="0" w:right="0" w:firstLine="720"/>
        <w:jc w:val="both"/>
        <w:rPr>
          <w:rFonts w:ascii="Calibri" w:hAnsi="Calibri"/>
        </w:rPr>
      </w:pPr>
      <w:r>
        <w:rPr>
          <w:rFonts w:ascii="Calibri" w:hAnsi="Calibri"/>
          <w:b w:val="false"/>
          <w:i/>
          <w:caps w:val="false"/>
          <w:smallCaps w:val="false"/>
          <w:strike w:val="false"/>
          <w:dstrike w:val="false"/>
          <w:color w:val="000000"/>
          <w:sz w:val="22"/>
          <w:u w:val="none"/>
          <w:effect w:val="none"/>
        </w:rPr>
        <w:t xml:space="preserve">I am aware that any violation of the rules on academic integrity shall be treated in accordance with Article 19 of the Danish Order No 1016 of 24 August 2010 on Tests and Examinations in vocational educations. </w:t>
      </w:r>
    </w:p>
    <w:p>
      <w:pPr>
        <w:pStyle w:val="Telotextu"/>
        <w:bidi w:val="0"/>
        <w:spacing w:lineRule="auto" w:line="429" w:before="0" w:after="200"/>
        <w:ind w:left="0" w:right="0" w:firstLine="720"/>
        <w:jc w:val="both"/>
        <w:rPr>
          <w:b w:val="false"/>
          <w:i/>
          <w:caps w:val="false"/>
          <w:smallCaps w:val="false"/>
          <w:strike w:val="false"/>
          <w:dstrike w:val="false"/>
          <w:color w:val="000000"/>
          <w:sz w:val="22"/>
          <w:u w:val="none"/>
          <w:effect w:val="none"/>
        </w:rPr>
      </w:pPr>
      <w:r>
        <w:rPr>
          <w:rFonts w:ascii="Calibri" w:hAnsi="Calibri"/>
        </w:rPr>
      </w:r>
    </w:p>
    <w:p>
      <w:pPr>
        <w:pStyle w:val="Normal"/>
        <w:jc w:val="center"/>
        <w:rPr>
          <w:rFonts w:ascii="Verdana" w:hAnsi="Verdana"/>
        </w:rPr>
      </w:pPr>
      <w:r>
        <w:rPr>
          <w:lang w:val="en-GB"/>
        </w:rPr>
      </w:r>
    </w:p>
    <w:p>
      <w:pPr>
        <w:pStyle w:val="Normal"/>
        <w:jc w:val="center"/>
        <w:rPr>
          <w:lang w:val="en-GB"/>
        </w:rPr>
      </w:pPr>
      <w:r>
        <w:rPr>
          <w:rFonts w:ascii="Verdana" w:hAnsi="Verdana"/>
          <w:lang w:val="en-GB"/>
        </w:rPr>
        <w:t>______________________________________</w:t>
      </w:r>
    </w:p>
    <w:p>
      <w:pPr>
        <w:pStyle w:val="Normal"/>
        <w:jc w:val="center"/>
        <w:rPr>
          <w:lang w:val="en-GB"/>
        </w:rPr>
      </w:pPr>
      <w:r>
        <w:rPr>
          <w:rFonts w:ascii="Verdana" w:hAnsi="Verdana"/>
          <w:lang w:val="en-GB"/>
        </w:rPr>
        <w:t>Miroslav Lakota 1.6.2018</w:t>
      </w:r>
      <w:r>
        <w:br w:type="page"/>
      </w:r>
    </w:p>
    <w:p>
      <w:pPr>
        <w:pStyle w:val="Nadpis1"/>
        <w:rPr>
          <w:lang w:val="en-US"/>
        </w:rPr>
      </w:pPr>
      <w:bookmarkStart w:id="0" w:name="__RefHeading___Toc227_1667555828"/>
      <w:bookmarkStart w:id="1" w:name="_Toc233519891"/>
      <w:bookmarkStart w:id="2" w:name="_Toc332570837"/>
      <w:bookmarkEnd w:id="0"/>
      <w:r>
        <w:rPr>
          <w:lang w:val="en-GB"/>
        </w:rPr>
        <w:t>Synopsis</w:t>
      </w:r>
      <w:bookmarkEnd w:id="2"/>
    </w:p>
    <w:p>
      <w:pPr>
        <w:pStyle w:val="Telotextu"/>
        <w:rPr/>
      </w:pPr>
      <w:r>
        <w:rPr>
          <w:rFonts w:eastAsia="" w:cs="Arial" w:cstheme="minorBidi" w:eastAsiaTheme="minorEastAsia"/>
          <w:color w:val="auto"/>
          <w:kern w:val="0"/>
          <w:sz w:val="22"/>
          <w:szCs w:val="22"/>
        </w:rPr>
        <w:tab/>
        <w:t xml:space="preserve">This report describes research, development and the </w:t>
      </w:r>
      <w:r>
        <w:rPr>
          <w:rFonts w:eastAsia="" w:cs="Arial" w:cstheme="minorBidi" w:eastAsiaTheme="minorEastAsia"/>
          <w:color w:val="auto"/>
          <w:kern w:val="0"/>
          <w:sz w:val="22"/>
          <w:szCs w:val="22"/>
          <w:lang w:eastAsia="zxx" w:bidi="zxx"/>
        </w:rPr>
        <w:t>process</w:t>
      </w:r>
      <w:r>
        <w:rPr>
          <w:rFonts w:eastAsia="" w:cs="Arial" w:cstheme="minorBidi" w:eastAsiaTheme="minorEastAsia"/>
          <w:color w:val="auto"/>
          <w:kern w:val="0"/>
          <w:sz w:val="22"/>
          <w:szCs w:val="22"/>
        </w:rPr>
        <w:t xml:space="preserve"> of </w:t>
      </w:r>
      <w:r>
        <w:rPr>
          <w:rFonts w:eastAsia="" w:cs="Arial" w:cstheme="minorBidi" w:eastAsiaTheme="minorEastAsia"/>
          <w:color w:val="auto"/>
          <w:kern w:val="0"/>
          <w:sz w:val="22"/>
          <w:szCs w:val="22"/>
          <w:lang w:val="sk-SK"/>
        </w:rPr>
        <w:t xml:space="preserve">making a fixed wing drone stabilisation system, </w:t>
      </w:r>
      <w:r>
        <w:rPr>
          <w:rFonts w:eastAsia="" w:cs="Arial" w:cstheme="minorBidi" w:eastAsiaTheme="minorEastAsia"/>
          <w:color w:val="auto"/>
          <w:kern w:val="0"/>
          <w:sz w:val="22"/>
          <w:szCs w:val="22"/>
          <w:lang w:val="sk-SK"/>
        </w:rPr>
        <w:t xml:space="preserve">which I made as a Final project in the 4th semester of IT technology programme. </w:t>
      </w:r>
      <w:r>
        <w:rPr>
          <w:rFonts w:eastAsia="" w:cs="Arial" w:cstheme="minorBidi" w:eastAsiaTheme="minorEastAsia"/>
          <w:color w:val="auto"/>
          <w:kern w:val="0"/>
          <w:sz w:val="22"/>
          <w:szCs w:val="22"/>
          <w:lang w:val="sk-SK"/>
        </w:rPr>
        <w:t xml:space="preserve">It is supposed to give a reader an overview of what it takes to write a drone control and stabilisation system, going through a basic physical theories involved in such design. </w:t>
      </w:r>
      <w:r>
        <w:br w:type="page"/>
      </w:r>
    </w:p>
    <w:p>
      <w:pPr>
        <w:pStyle w:val="Nadpis1"/>
        <w:rPr>
          <w:lang w:val="en-GB"/>
        </w:rPr>
      </w:pPr>
      <w:r>
        <w:rPr>
          <w:lang w:val="en-GB"/>
        </w:rPr>
      </w:r>
      <w:bookmarkStart w:id="3" w:name="_Toc233519893"/>
      <w:bookmarkStart w:id="4" w:name="_Toc233519893"/>
      <w:bookmarkEnd w:id="4"/>
    </w:p>
    <w:p>
      <w:pPr>
        <w:pStyle w:val="Normal"/>
        <w:rPr>
          <w:lang w:val="en-GB"/>
        </w:rPr>
      </w:pPr>
      <w:r>
        <w:rPr>
          <w:rFonts w:ascii="Cambria" w:hAnsi="Cambria" w:asciiTheme="majorHAnsi" w:hAnsiTheme="majorHAnsi"/>
          <w:b/>
          <w:sz w:val="28"/>
          <w:szCs w:val="28"/>
          <w:lang w:val="en-GB"/>
        </w:rPr>
        <w:t>Tabl</w:t>
      </w:r>
      <w:bookmarkStart w:id="5" w:name="_Toc233519892"/>
      <w:r>
        <w:rPr>
          <w:rFonts w:ascii="Cambria" w:hAnsi="Cambria" w:asciiTheme="majorHAnsi" w:hAnsiTheme="majorHAnsi"/>
          <w:b/>
          <w:sz w:val="28"/>
          <w:szCs w:val="28"/>
          <w:lang w:val="en-GB"/>
        </w:rPr>
        <w:t xml:space="preserve">e </w:t>
      </w:r>
      <w:r>
        <w:rPr>
          <w:rFonts w:ascii="Cambria" w:hAnsi="Cambria" w:asciiTheme="majorHAnsi" w:hAnsiTheme="majorHAnsi"/>
          <w:b/>
          <w:sz w:val="28"/>
          <w:szCs w:val="28"/>
          <w:lang w:val="en-US" w:eastAsia="da-DK" w:bidi="ar-SA"/>
        </w:rPr>
        <w:t>of</w:t>
      </w:r>
      <w:r>
        <w:rPr>
          <w:rFonts w:ascii="Cambria" w:hAnsi="Cambria" w:asciiTheme="majorHAnsi" w:hAnsiTheme="majorHAnsi"/>
          <w:b/>
          <w:sz w:val="28"/>
          <w:szCs w:val="28"/>
          <w:lang w:val="en-GB"/>
        </w:rPr>
        <w:t xml:space="preserve"> Contents</w:t>
      </w:r>
      <w:bookmarkEnd w:id="1"/>
      <w:bookmarkEnd w:id="5"/>
    </w:p>
    <w:p>
      <w:pPr>
        <w:pStyle w:val="Obsah1"/>
        <w:tabs>
          <w:tab w:val="right" w:pos="9071" w:leader="dot"/>
        </w:tabs>
        <w:rPr/>
      </w:pPr>
      <w:r>
        <w:fldChar w:fldCharType="begin"/>
      </w:r>
      <w:r>
        <w:rPr>
          <w:webHidden/>
          <w:rStyle w:val="Odkaznaregister"/>
        </w:rPr>
        <w:instrText> TOC \z \o "1-3" \u \h</w:instrText>
      </w:r>
      <w:r>
        <w:rPr>
          <w:webHidden/>
          <w:rStyle w:val="Odkaznaregister"/>
        </w:rPr>
        <w:fldChar w:fldCharType="separate"/>
      </w:r>
      <w:hyperlink w:anchor="__RefHeading___Toc227_1667555828">
        <w:r>
          <w:rPr>
            <w:webHidden/>
            <w:rStyle w:val="Odkaznaregister"/>
          </w:rPr>
          <w:t>Synopsis</w:t>
          <w:tab/>
          <w:t>3</w:t>
        </w:r>
      </w:hyperlink>
    </w:p>
    <w:p>
      <w:pPr>
        <w:pStyle w:val="Obsah1"/>
        <w:tabs>
          <w:tab w:val="right" w:pos="9071" w:leader="dot"/>
        </w:tabs>
        <w:rPr/>
      </w:pPr>
      <w:hyperlink w:anchor="__RefHeading___Toc229_1667555828">
        <w:r>
          <w:rPr>
            <w:webHidden/>
            <w:rStyle w:val="Odkaznaregister"/>
          </w:rPr>
          <w:t>Preface</w:t>
          <w:tab/>
          <w:t>5</w:t>
        </w:r>
      </w:hyperlink>
    </w:p>
    <w:p>
      <w:pPr>
        <w:pStyle w:val="Obsah1"/>
        <w:tabs>
          <w:tab w:val="right" w:pos="9071" w:leader="dot"/>
        </w:tabs>
        <w:rPr/>
      </w:pPr>
      <w:hyperlink w:anchor="__RefHeading___Toc231_1667555828">
        <w:r>
          <w:rPr>
            <w:webHidden/>
            <w:rStyle w:val="Odkaznaregister"/>
          </w:rPr>
          <w:t>Introduction</w:t>
          <w:tab/>
          <w:t>6</w:t>
        </w:r>
      </w:hyperlink>
    </w:p>
    <w:p>
      <w:pPr>
        <w:pStyle w:val="Obsah1"/>
        <w:tabs>
          <w:tab w:val="right" w:pos="9071" w:leader="dot"/>
        </w:tabs>
        <w:rPr/>
      </w:pPr>
      <w:hyperlink w:anchor="__RefHeading___Toc233_1667555828">
        <w:r>
          <w:rPr>
            <w:webHidden/>
            <w:rStyle w:val="Odkaznaregister"/>
          </w:rPr>
          <w:t>Problem formulation and project scope</w:t>
          <w:tab/>
          <w:t>7</w:t>
        </w:r>
      </w:hyperlink>
    </w:p>
    <w:p>
      <w:pPr>
        <w:pStyle w:val="Obsah1"/>
        <w:tabs>
          <w:tab w:val="right" w:pos="9071" w:leader="dot"/>
        </w:tabs>
        <w:rPr/>
      </w:pPr>
      <w:hyperlink w:anchor="__RefHeading___Toc235_1667555828">
        <w:r>
          <w:rPr>
            <w:webHidden/>
            <w:rStyle w:val="Odkaznaregister"/>
          </w:rPr>
          <w:t>The Project</w:t>
          <w:tab/>
          <w:t>8</w:t>
        </w:r>
      </w:hyperlink>
    </w:p>
    <w:p>
      <w:pPr>
        <w:pStyle w:val="Obsah2"/>
        <w:tabs>
          <w:tab w:val="right" w:pos="9071" w:leader="dot"/>
        </w:tabs>
        <w:rPr/>
      </w:pPr>
      <w:hyperlink w:anchor="__RefHeading___Toc2482_2229226070">
        <w:r>
          <w:rPr>
            <w:webHidden/>
            <w:rStyle w:val="Odkaznaregister"/>
          </w:rPr>
          <w:t>The theory of airplane control</w:t>
          <w:tab/>
          <w:t>8</w:t>
        </w:r>
      </w:hyperlink>
    </w:p>
    <w:p>
      <w:pPr>
        <w:pStyle w:val="Obsah2"/>
        <w:tabs>
          <w:tab w:val="right" w:pos="9071" w:leader="dot"/>
        </w:tabs>
        <w:rPr/>
      </w:pPr>
      <w:hyperlink w:anchor="__RefHeading___Toc2484_2229226070">
        <w:r>
          <w:rPr>
            <w:webHidden/>
            <w:rStyle w:val="Odkaznaregister"/>
          </w:rPr>
          <w:t>ChibiOS RTOS</w:t>
          <w:tab/>
          <w:t>9</w:t>
        </w:r>
      </w:hyperlink>
    </w:p>
    <w:p>
      <w:pPr>
        <w:pStyle w:val="Obsah2"/>
        <w:tabs>
          <w:tab w:val="right" w:pos="9071" w:leader="dot"/>
        </w:tabs>
        <w:rPr/>
      </w:pPr>
      <w:hyperlink w:anchor="__RefHeading___Toc2486_2229226070">
        <w:r>
          <w:rPr>
            <w:webHidden/>
            <w:rStyle w:val="Odkaznaregister"/>
          </w:rPr>
          <w:t>Hardware build</w:t>
          <w:tab/>
          <w:t>10</w:t>
        </w:r>
      </w:hyperlink>
    </w:p>
    <w:p>
      <w:pPr>
        <w:pStyle w:val="Obsah2"/>
        <w:tabs>
          <w:tab w:val="right" w:pos="9071" w:leader="dot"/>
        </w:tabs>
        <w:rPr/>
      </w:pPr>
      <w:hyperlink w:anchor="__RefHeading___Toc2488_2229226070">
        <w:r>
          <w:rPr>
            <w:webHidden/>
            <w:rStyle w:val="Odkaznaregister"/>
          </w:rPr>
          <w:t>Control algorithm</w:t>
          <w:tab/>
          <w:t>12</w:t>
        </w:r>
      </w:hyperlink>
    </w:p>
    <w:p>
      <w:pPr>
        <w:pStyle w:val="Obsah2"/>
        <w:tabs>
          <w:tab w:val="right" w:pos="9071" w:leader="dot"/>
        </w:tabs>
        <w:rPr/>
      </w:pPr>
      <w:hyperlink w:anchor="__RefHeading___Toc2490_2229226070">
        <w:r>
          <w:rPr>
            <w:webHidden/>
            <w:rStyle w:val="Odkaznaregister"/>
          </w:rPr>
          <w:t>Writing software</w:t>
          <w:tab/>
          <w:t>13</w:t>
        </w:r>
      </w:hyperlink>
    </w:p>
    <w:p>
      <w:pPr>
        <w:pStyle w:val="Obsah2"/>
        <w:tabs>
          <w:tab w:val="right" w:pos="9071" w:leader="dot"/>
        </w:tabs>
        <w:rPr/>
      </w:pPr>
      <w:hyperlink w:anchor="__RefHeading___Toc2492_2229226070">
        <w:r>
          <w:rPr>
            <w:webHidden/>
            <w:rStyle w:val="Odkaznaregister"/>
          </w:rPr>
          <w:t>Testing and debugging</w:t>
          <w:tab/>
          <w:t>14</w:t>
        </w:r>
      </w:hyperlink>
    </w:p>
    <w:p>
      <w:pPr>
        <w:pStyle w:val="Obsah1"/>
        <w:tabs>
          <w:tab w:val="right" w:pos="9071" w:leader="dot"/>
        </w:tabs>
        <w:rPr/>
      </w:pPr>
      <w:hyperlink w:anchor="__RefHeading___Toc237_1667555828">
        <w:r>
          <w:rPr>
            <w:webHidden/>
            <w:rStyle w:val="Odkaznaregister"/>
          </w:rPr>
          <w:t>Conclusion</w:t>
          <w:tab/>
          <w:t>15</w:t>
        </w:r>
      </w:hyperlink>
    </w:p>
    <w:p>
      <w:pPr>
        <w:pStyle w:val="Obsah1"/>
        <w:tabs>
          <w:tab w:val="right" w:pos="9071" w:leader="dot"/>
        </w:tabs>
        <w:rPr/>
      </w:pPr>
      <w:hyperlink w:anchor="__RefHeading___Toc239_1667555828">
        <w:r>
          <w:rPr>
            <w:webHidden/>
            <w:rStyle w:val="Odkaznaregister"/>
          </w:rPr>
          <w:t>List of references</w:t>
          <w:tab/>
          <w:t>16</w:t>
        </w:r>
      </w:hyperlink>
    </w:p>
    <w:p>
      <w:pPr>
        <w:pStyle w:val="Obsah1"/>
        <w:tabs>
          <w:tab w:val="right" w:pos="9071" w:leader="dot"/>
        </w:tabs>
        <w:rPr/>
      </w:pPr>
      <w:hyperlink w:anchor="__RefHeading___Toc241_1667555828">
        <w:r>
          <w:rPr>
            <w:webHidden/>
            <w:rStyle w:val="Odkaznaregister"/>
          </w:rPr>
          <w:t>Bibliography</w:t>
          <w:tab/>
          <w:t>17</w:t>
        </w:r>
      </w:hyperlink>
    </w:p>
    <w:p>
      <w:pPr>
        <w:pStyle w:val="Obsah1"/>
        <w:tabs>
          <w:tab w:val="right" w:pos="9071" w:leader="dot"/>
        </w:tabs>
        <w:rPr/>
      </w:pPr>
      <w:hyperlink w:anchor="__RefHeading___Toc243_1667555828">
        <w:r>
          <w:rPr>
            <w:webHidden/>
            <w:rStyle w:val="Odkaznaregister"/>
          </w:rPr>
          <w:t>Appendices</w:t>
          <w:tab/>
          <w:t>18</w:t>
        </w:r>
      </w:hyperlink>
    </w:p>
    <w:p>
      <w:pPr>
        <w:pStyle w:val="Normal"/>
        <w:rPr>
          <w:lang w:val="en-GB"/>
        </w:rPr>
      </w:pPr>
      <w:r>
        <w:rPr>
          <w:lang w:val="en-GB"/>
        </w:rPr>
      </w:r>
      <w:r>
        <w:rPr/>
        <w:fldChar w:fldCharType="end"/>
      </w:r>
    </w:p>
    <w:p>
      <w:pPr>
        <w:pStyle w:val="Normal"/>
        <w:rPr>
          <w:rFonts w:ascii="Verdana" w:hAnsi="Verdana"/>
          <w:lang w:val="en-GB"/>
        </w:rPr>
      </w:pPr>
      <w:r>
        <w:rPr>
          <w:rFonts w:ascii="Verdana" w:hAnsi="Verdana"/>
          <w:lang w:val="en-GB"/>
        </w:rPr>
      </w:r>
      <w:r>
        <w:br w:type="page"/>
      </w:r>
    </w:p>
    <w:p>
      <w:pPr>
        <w:pStyle w:val="Nadpis1"/>
        <w:rPr>
          <w:lang w:val="en-US"/>
        </w:rPr>
      </w:pPr>
      <w:bookmarkStart w:id="6" w:name="__RefHeading___Toc229_1667555828"/>
      <w:bookmarkStart w:id="7" w:name="_Toc332570838"/>
      <w:bookmarkEnd w:id="6"/>
      <w:r>
        <w:rPr>
          <w:lang w:val="en-GB"/>
        </w:rPr>
        <w:t>Preface</w:t>
      </w:r>
      <w:bookmarkEnd w:id="7"/>
    </w:p>
    <w:p>
      <w:pPr>
        <w:pStyle w:val="Telotextu"/>
        <w:rPr/>
      </w:pPr>
      <w:bookmarkStart w:id="8" w:name="_GoBack"/>
      <w:bookmarkEnd w:id="8"/>
      <w:r>
        <w:rPr/>
        <w:tab/>
      </w:r>
      <w:r>
        <w:rPr/>
        <w:t xml:space="preserve">Making a project combining hardware and software together is neither cheap, nor easy to make. It requires material, time, tools, and lots of patience. Therefore </w:t>
      </w:r>
      <w:r>
        <w:rPr/>
        <w:t xml:space="preserve">I would like to thank the company Danish Aviation Systems ApS which provided me with work space, all hardware parts, </w:t>
      </w:r>
      <w:r>
        <w:rPr/>
        <w:t xml:space="preserve">my colleagues Riccardo Miccini and Allan Hein for their advices, help with programming and patience while explaining, Steven Friberg for help with construction of the airplane frame and transportation to the test field. </w:t>
      </w:r>
      <w:r>
        <w:br w:type="page"/>
      </w:r>
    </w:p>
    <w:p>
      <w:pPr>
        <w:pStyle w:val="Nadpis1"/>
        <w:rPr>
          <w:lang w:val="en-US"/>
        </w:rPr>
      </w:pPr>
      <w:bookmarkStart w:id="9" w:name="__RefHeading___Toc231_1667555828"/>
      <w:bookmarkStart w:id="10" w:name="_Toc332570839"/>
      <w:bookmarkEnd w:id="9"/>
      <w:r>
        <w:rPr>
          <w:lang w:val="en-GB"/>
        </w:rPr>
        <w:t>Introduction</w:t>
      </w:r>
      <w:bookmarkEnd w:id="10"/>
    </w:p>
    <w:p>
      <w:pPr>
        <w:pStyle w:val="Telotextu"/>
        <w:rPr>
          <w:lang w:val="en-GB" w:eastAsia="da-DK" w:bidi="ar-SA"/>
        </w:rPr>
      </w:pPr>
      <w:r>
        <w:rPr>
          <w:lang w:val="en-GB" w:eastAsia="da-DK" w:bidi="ar-SA"/>
        </w:rPr>
        <w:tab/>
      </w:r>
      <w:r>
        <w:rPr>
          <w:lang w:val="en-GB" w:eastAsia="da-DK" w:bidi="ar-SA"/>
        </w:rPr>
        <w:t>Unmanned Aviation has a relatively short history. First unmanned hydrogen filled airships started to appear in the 19th century</w:t>
      </w:r>
      <w:r>
        <w:rPr>
          <w:position w:val="0"/>
          <w:sz w:val="22"/>
          <w:vertAlign w:val="baseline"/>
          <w:lang w:val="en-GB" w:eastAsia="da-DK" w:bidi="ar-SA"/>
        </w:rPr>
        <w:t xml:space="preserve">. </w:t>
      </w:r>
      <w:r>
        <w:rPr>
          <w:position w:val="0"/>
          <w:sz w:val="22"/>
          <w:vertAlign w:val="baseline"/>
          <w:lang w:val="en-GB" w:eastAsia="da-DK" w:bidi="ar-SA"/>
        </w:rPr>
        <w:t>During the 2</w:t>
      </w:r>
      <w:r>
        <w:rPr>
          <w:vertAlign w:val="superscript"/>
          <w:lang w:val="en-GB" w:eastAsia="da-DK" w:bidi="ar-SA"/>
        </w:rPr>
        <w:t>nd</w:t>
      </w:r>
      <w:r>
        <w:rPr>
          <w:position w:val="0"/>
          <w:sz w:val="22"/>
          <w:vertAlign w:val="baseline"/>
          <w:lang w:val="en-GB" w:eastAsia="da-DK" w:bidi="ar-SA"/>
        </w:rPr>
        <w:t xml:space="preserve"> World War they found their use mainly as dummy targets for artillery. With improvement</w:t>
      </w:r>
      <w:r>
        <w:rPr>
          <w:position w:val="0"/>
          <w:sz w:val="22"/>
          <w:vertAlign w:val="baseline"/>
          <w:lang w:val="en-GB" w:eastAsia="da-DK" w:bidi="ar-SA"/>
        </w:rPr>
        <w:t>s</w:t>
      </w:r>
      <w:r>
        <w:rPr>
          <w:position w:val="0"/>
          <w:sz w:val="22"/>
          <w:vertAlign w:val="baseline"/>
          <w:lang w:val="en-GB" w:eastAsia="da-DK" w:bidi="ar-SA"/>
        </w:rPr>
        <w:t xml:space="preserve"> to electronics and </w:t>
      </w:r>
      <w:r>
        <w:rPr>
          <w:position w:val="0"/>
          <w:sz w:val="22"/>
          <w:vertAlign w:val="baseline"/>
          <w:lang w:val="en-GB" w:eastAsia="da-DK" w:bidi="ar-SA"/>
        </w:rPr>
        <w:t xml:space="preserve">a </w:t>
      </w:r>
      <w:r>
        <w:rPr>
          <w:position w:val="0"/>
          <w:sz w:val="22"/>
          <w:vertAlign w:val="baseline"/>
          <w:lang w:val="en-GB" w:eastAsia="da-DK" w:bidi="ar-SA"/>
        </w:rPr>
        <w:t xml:space="preserve">decrease in price in 2000s, </w:t>
      </w:r>
      <w:r>
        <w:rPr>
          <w:position w:val="0"/>
          <w:sz w:val="22"/>
          <w:vertAlign w:val="baseline"/>
          <w:lang w:val="en-GB" w:eastAsia="da-DK" w:bidi="ar-SA"/>
        </w:rPr>
        <w:t xml:space="preserve">the number of amateur pilots grew. </w:t>
      </w:r>
      <w:r>
        <w:rPr>
          <w:position w:val="0"/>
          <w:sz w:val="22"/>
          <w:vertAlign w:val="baseline"/>
          <w:lang w:val="en-GB" w:eastAsia="da-DK" w:bidi="ar-SA"/>
        </w:rPr>
        <w:t xml:space="preserve">Flying an airplane was relatively difficult and required hours of practice. </w:t>
      </w:r>
      <w:r>
        <w:rPr>
          <w:position w:val="0"/>
          <w:sz w:val="22"/>
          <w:vertAlign w:val="baseline"/>
          <w:lang w:val="en-GB" w:eastAsia="da-DK" w:bidi="ar-SA"/>
        </w:rPr>
        <w:t xml:space="preserve">A half decade later, manufacturers started to produce small MEMS (Microelectromechanical systems) gyroscopes and IMUs (Inertial measurement units) for first smartphones. </w:t>
      </w:r>
      <w:r>
        <w:rPr>
          <w:position w:val="0"/>
          <w:sz w:val="22"/>
          <w:vertAlign w:val="baseline"/>
          <w:lang w:val="en-GB" w:eastAsia="da-DK" w:bidi="ar-SA"/>
        </w:rPr>
        <w:t xml:space="preserve">Technology came to the point, when hardware equipment is light enough (few grams), cheap and at the same time powerful and accurate enough to estimate the orientation of a flying object. From this point, it was just a small step to first attempts to control </w:t>
      </w:r>
      <w:r>
        <w:rPr>
          <w:position w:val="0"/>
          <w:sz w:val="22"/>
          <w:vertAlign w:val="baseline"/>
          <w:lang w:val="en-US" w:eastAsia="da-DK" w:bidi="ar-SA"/>
        </w:rPr>
        <w:t>airplanes</w:t>
      </w:r>
      <w:r>
        <w:rPr>
          <w:position w:val="0"/>
          <w:sz w:val="22"/>
          <w:vertAlign w:val="baseline"/>
          <w:lang w:val="en-GB" w:eastAsia="da-DK" w:bidi="ar-SA"/>
        </w:rPr>
        <w:t xml:space="preserve"> autonomously.  </w:t>
      </w:r>
    </w:p>
    <w:p>
      <w:pPr>
        <w:pStyle w:val="Telotextu"/>
        <w:rPr>
          <w:lang w:val="en-GB" w:eastAsia="da-DK" w:bidi="ar-SA"/>
        </w:rPr>
      </w:pPr>
      <w:r>
        <w:rPr>
          <w:position w:val="0"/>
          <w:sz w:val="22"/>
          <w:vertAlign w:val="baseline"/>
          <w:lang w:val="en-GB" w:eastAsia="da-DK" w:bidi="ar-SA"/>
        </w:rPr>
        <w:tab/>
      </w:r>
      <w:r>
        <w:rPr>
          <w:position w:val="0"/>
          <w:sz w:val="22"/>
          <w:vertAlign w:val="baseline"/>
          <w:lang w:val="en-GB" w:eastAsia="da-DK" w:bidi="ar-SA"/>
        </w:rPr>
        <w:t>Currently, companies producing commercially available drones</w:t>
      </w:r>
      <w:r>
        <w:rPr>
          <w:position w:val="0"/>
          <w:sz w:val="22"/>
          <w:vertAlign w:val="baseline"/>
          <w:lang w:val="en-GB" w:eastAsia="da-DK" w:bidi="ar-SA"/>
        </w:rPr>
        <w:t xml:space="preserve"> </w:t>
      </w:r>
      <w:r>
        <w:rPr>
          <w:position w:val="0"/>
          <w:sz w:val="22"/>
          <w:vertAlign w:val="baseline"/>
          <w:lang w:val="en-GB" w:eastAsia="da-DK" w:bidi="ar-SA"/>
        </w:rPr>
        <w:t xml:space="preserve">e.g.  DJI or SenseFly are trying to decrease the level of difficulty and skill needed to fly a drone and at the same time make them as autonomous as possible. </w:t>
      </w:r>
      <w:r>
        <w:rPr>
          <w:position w:val="0"/>
          <w:sz w:val="22"/>
          <w:vertAlign w:val="baseline"/>
          <w:lang w:val="en-GB" w:eastAsia="da-DK" w:bidi="ar-SA"/>
        </w:rPr>
        <w:t xml:space="preserve">Other companies are aiming for commercial usage of drones in transport, monitoring, farming, and many other fields. Electronics in all drones has to have one common function – it has to be able to control the orientation and position of the drone in the air. </w:t>
      </w:r>
    </w:p>
    <w:p>
      <w:pPr>
        <w:pStyle w:val="Telotextu"/>
        <w:rPr>
          <w:lang w:val="en-GB" w:eastAsia="da-DK" w:bidi="ar-SA"/>
        </w:rPr>
      </w:pPr>
      <w:r>
        <w:rPr>
          <w:position w:val="0"/>
          <w:sz w:val="22"/>
          <w:vertAlign w:val="baseline"/>
          <w:lang w:val="en-GB" w:eastAsia="da-DK" w:bidi="ar-SA"/>
        </w:rPr>
        <w:tab/>
        <w:t xml:space="preserve">And this is the moment when the purpose of this project comes in, and that is to create a system which can stabilise the </w:t>
      </w:r>
      <w:r>
        <w:rPr>
          <w:position w:val="0"/>
          <w:sz w:val="22"/>
          <w:vertAlign w:val="baseline"/>
          <w:lang w:val="en-US" w:eastAsia="da-DK" w:bidi="ar-SA"/>
        </w:rPr>
        <w:t>airplane</w:t>
      </w:r>
      <w:r>
        <w:rPr>
          <w:position w:val="0"/>
          <w:sz w:val="22"/>
          <w:vertAlign w:val="baseline"/>
          <w:lang w:val="en-GB" w:eastAsia="da-DK" w:bidi="ar-SA"/>
        </w:rPr>
        <w:t xml:space="preserve"> and allow the user to control its position, </w:t>
      </w:r>
      <w:r>
        <w:rPr>
          <w:position w:val="0"/>
          <w:sz w:val="22"/>
          <w:vertAlign w:val="baseline"/>
          <w:lang w:val="en-GB" w:eastAsia="da-DK" w:bidi="ar-SA"/>
        </w:rPr>
        <w:t xml:space="preserve">using still relatively cheap and accessible components. Of course, this system would not be the first </w:t>
      </w:r>
      <w:r>
        <w:rPr>
          <w:position w:val="0"/>
          <w:sz w:val="22"/>
          <w:vertAlign w:val="baseline"/>
          <w:lang w:val="en-GB" w:eastAsia="da-DK" w:bidi="ar-SA"/>
        </w:rPr>
        <w:t xml:space="preserve">one </w:t>
      </w:r>
      <w:r>
        <w:rPr>
          <w:position w:val="0"/>
          <w:sz w:val="22"/>
          <w:vertAlign w:val="baseline"/>
          <w:lang w:val="en-GB" w:eastAsia="da-DK" w:bidi="ar-SA"/>
        </w:rPr>
        <w:t xml:space="preserve">of its kind. </w:t>
      </w:r>
      <w:r>
        <w:rPr>
          <w:position w:val="0"/>
          <w:sz w:val="22"/>
          <w:vertAlign w:val="baseline"/>
          <w:lang w:val="en-GB" w:eastAsia="da-DK" w:bidi="ar-SA"/>
        </w:rPr>
        <w:t xml:space="preserve">There are more of them and they are using multiple algorithms. During my internship at the company Danish Aviation Systems I </w:t>
      </w:r>
      <w:r>
        <w:rPr>
          <w:position w:val="0"/>
          <w:sz w:val="22"/>
          <w:vertAlign w:val="baseline"/>
          <w:lang w:val="en-GB" w:eastAsia="da-DK" w:bidi="ar-SA"/>
        </w:rPr>
        <w:t xml:space="preserve">prepared a fixed wing drone – flying wing eBee and equipped it with electronics necessary for this system. </w:t>
      </w:r>
      <w:r>
        <w:rPr>
          <w:position w:val="0"/>
          <w:sz w:val="22"/>
          <w:vertAlign w:val="baseline"/>
          <w:lang w:val="en-GB" w:eastAsia="da-DK" w:bidi="ar-SA"/>
        </w:rPr>
        <w:t>Honestly, I thought that making one myself will be easy. I was terribly wrong.</w:t>
      </w:r>
      <w:r>
        <w:br w:type="page"/>
      </w:r>
    </w:p>
    <w:p>
      <w:pPr>
        <w:pStyle w:val="Nadpis1"/>
        <w:spacing w:lineRule="auto" w:line="360"/>
        <w:rPr>
          <w:lang w:val="en-GB" w:eastAsia="da-DK" w:bidi="ar-SA"/>
        </w:rPr>
      </w:pPr>
      <w:bookmarkStart w:id="11" w:name="__RefHeading___Toc233_1667555828"/>
      <w:bookmarkStart w:id="12" w:name="_Toc332570840"/>
      <w:bookmarkEnd w:id="11"/>
      <w:r>
        <w:rPr>
          <w:lang w:val="en-GB" w:eastAsia="da-DK" w:bidi="ar-SA"/>
        </w:rPr>
        <w:t>Problem formulation and project scope</w:t>
      </w:r>
      <w:bookmarkEnd w:id="12"/>
    </w:p>
    <w:p>
      <w:pPr>
        <w:pStyle w:val="Telotextu"/>
        <w:spacing w:lineRule="auto" w:line="360"/>
        <w:rPr>
          <w:lang w:val="en-GB" w:eastAsia="da-DK" w:bidi="ar-SA"/>
        </w:rPr>
      </w:pPr>
      <w:r>
        <w:rPr>
          <w:lang w:val="en-GB" w:eastAsia="da-DK" w:bidi="ar-SA"/>
        </w:rPr>
        <w:tab/>
        <w:t xml:space="preserve">Making drones autopilot is a difficult and complex task </w:t>
      </w:r>
      <w:r>
        <w:rPr>
          <w:lang w:val="en-GB" w:eastAsia="da-DK" w:bidi="ar-SA"/>
        </w:rPr>
        <w:t xml:space="preserve">and it cannot be accomplished  by a single developer in a bearable amount of time, especially if the developer needs to first study  the subject. </w:t>
      </w:r>
      <w:r>
        <w:rPr>
          <w:lang w:val="en-GB" w:eastAsia="da-DK" w:bidi="ar-SA"/>
        </w:rPr>
        <w:t xml:space="preserve"> Therefore, it </w:t>
      </w:r>
      <w:r>
        <w:rPr>
          <w:lang w:val="en-GB" w:eastAsia="da-DK" w:bidi="ar-SA"/>
        </w:rPr>
        <w:t xml:space="preserve">was not possible to do all the work in the Final project‘s predefined period. It turned out to be important to define, what work is being done as a part of the Final project and what is excluded from it. </w:t>
      </w:r>
    </w:p>
    <w:p>
      <w:pPr>
        <w:pStyle w:val="Telotextu"/>
        <w:spacing w:lineRule="auto" w:line="360"/>
        <w:rPr>
          <w:lang w:val="en-GB" w:eastAsia="da-DK" w:bidi="ar-SA"/>
        </w:rPr>
      </w:pPr>
      <w:r>
        <w:rPr>
          <w:lang w:val="en-GB" w:eastAsia="da-DK" w:bidi="ar-SA"/>
        </w:rPr>
        <w:t xml:space="preserve">Main goals of this </w:t>
      </w:r>
      <w:r>
        <w:rPr>
          <w:lang w:val="en-GB" w:eastAsia="da-DK" w:bidi="ar-SA"/>
        </w:rPr>
        <w:t>project</w:t>
      </w:r>
      <w:r>
        <w:rPr>
          <w:lang w:val="en-GB" w:eastAsia="da-DK" w:bidi="ar-SA"/>
        </w:rPr>
        <w:t xml:space="preserve"> are:</w:t>
      </w:r>
    </w:p>
    <w:p>
      <w:pPr>
        <w:pStyle w:val="Telotextu"/>
        <w:numPr>
          <w:ilvl w:val="0"/>
          <w:numId w:val="2"/>
        </w:numPr>
        <w:spacing w:lineRule="auto" w:line="360"/>
        <w:rPr>
          <w:lang w:val="en-GB" w:eastAsia="da-DK" w:bidi="ar-SA"/>
        </w:rPr>
      </w:pPr>
      <w:r>
        <w:rPr>
          <w:lang w:val="en-GB" w:eastAsia="da-DK" w:bidi="ar-SA"/>
        </w:rPr>
        <w:t>Develop</w:t>
      </w:r>
      <w:r>
        <w:rPr>
          <w:lang w:val="en-GB" w:eastAsia="da-DK" w:bidi="ar-SA"/>
        </w:rPr>
        <w:t xml:space="preserve"> the logic hidden behind a control system, find out how the drone shall be controlled</w:t>
      </w:r>
    </w:p>
    <w:p>
      <w:pPr>
        <w:pStyle w:val="Telotextu"/>
        <w:numPr>
          <w:ilvl w:val="0"/>
          <w:numId w:val="2"/>
        </w:numPr>
        <w:spacing w:lineRule="auto" w:line="360"/>
        <w:rPr>
          <w:lang w:val="en-GB" w:eastAsia="da-DK" w:bidi="ar-SA"/>
        </w:rPr>
      </w:pPr>
      <w:r>
        <w:rPr>
          <w:lang w:val="en-GB" w:eastAsia="da-DK" w:bidi="ar-SA"/>
        </w:rPr>
        <w:t>Write</w:t>
      </w:r>
      <w:r>
        <w:rPr>
          <w:lang w:val="en-GB" w:eastAsia="da-DK" w:bidi="ar-SA"/>
        </w:rPr>
        <w:t xml:space="preserve"> and application </w:t>
      </w:r>
      <w:r>
        <w:rPr>
          <w:lang w:val="en-GB" w:eastAsia="da-DK" w:bidi="ar-SA"/>
        </w:rPr>
        <w:t>(single or multiple threads</w:t>
      </w:r>
      <w:r>
        <w:rPr>
          <w:lang w:val="en-GB" w:eastAsia="da-DK" w:bidi="ar-SA"/>
        </w:rPr>
        <w:t xml:space="preserve">) controlling the drone in ChibiOS RTOS on STM32F745 microprocessor, </w:t>
      </w:r>
      <w:r>
        <w:rPr>
          <w:lang w:val="en-GB" w:eastAsia="da-DK" w:bidi="ar-SA"/>
        </w:rPr>
        <w:t>including communication in between individual threads</w:t>
      </w:r>
    </w:p>
    <w:p>
      <w:pPr>
        <w:pStyle w:val="Telotextu"/>
        <w:numPr>
          <w:ilvl w:val="0"/>
          <w:numId w:val="2"/>
        </w:numPr>
        <w:spacing w:lineRule="auto" w:line="360"/>
        <w:rPr>
          <w:lang w:val="en-GB" w:eastAsia="da-DK" w:bidi="ar-SA"/>
        </w:rPr>
      </w:pPr>
      <w:r>
        <w:rPr>
          <w:lang w:val="en-GB" w:eastAsia="da-DK" w:bidi="ar-SA"/>
        </w:rPr>
        <w:t>Test</w:t>
      </w:r>
      <w:r>
        <w:rPr>
          <w:lang w:val="en-GB" w:eastAsia="da-DK" w:bidi="ar-SA"/>
        </w:rPr>
        <w:t xml:space="preserve"> and debug the code in lab and on the field (in the air) on a fixed wing drone</w:t>
      </w:r>
    </w:p>
    <w:p>
      <w:pPr>
        <w:pStyle w:val="Telotextu"/>
        <w:numPr>
          <w:ilvl w:val="0"/>
          <w:numId w:val="2"/>
        </w:numPr>
        <w:spacing w:lineRule="auto" w:line="360"/>
        <w:rPr>
          <w:lang w:val="en-GB" w:eastAsia="da-DK" w:bidi="ar-SA"/>
        </w:rPr>
      </w:pPr>
      <w:r>
        <w:rPr>
          <w:lang w:val="en-GB" w:eastAsia="da-DK" w:bidi="ar-SA"/>
        </w:rPr>
        <w:t>M</w:t>
      </w:r>
      <w:r>
        <w:rPr>
          <w:lang w:val="en-GB" w:eastAsia="da-DK" w:bidi="ar-SA"/>
        </w:rPr>
        <w:t>ake the control software open source and publish it on GitHub</w:t>
      </w:r>
    </w:p>
    <w:p>
      <w:pPr>
        <w:pStyle w:val="Telotextu"/>
        <w:spacing w:lineRule="auto" w:line="360"/>
        <w:rPr>
          <w:lang w:val="en-GB" w:eastAsia="da-DK" w:bidi="ar-SA"/>
        </w:rPr>
      </w:pPr>
      <w:r>
        <w:rPr>
          <w:lang w:val="en-GB" w:eastAsia="da-DK" w:bidi="ar-SA"/>
        </w:rPr>
      </w:r>
    </w:p>
    <w:p>
      <w:pPr>
        <w:pStyle w:val="Telotextu"/>
        <w:spacing w:lineRule="auto" w:line="360"/>
        <w:rPr>
          <w:lang w:val="en-GB" w:eastAsia="da-DK" w:bidi="ar-SA"/>
        </w:rPr>
      </w:pPr>
      <w:r>
        <w:rPr>
          <w:lang w:val="en-GB" w:eastAsia="da-DK" w:bidi="ar-SA"/>
        </w:rPr>
        <w:t>P</w:t>
      </w:r>
      <w:r>
        <w:rPr>
          <w:lang w:val="en-GB" w:eastAsia="da-DK" w:bidi="ar-SA"/>
        </w:rPr>
        <w:t>arts which are excluded from the final project:</w:t>
      </w:r>
    </w:p>
    <w:p>
      <w:pPr>
        <w:pStyle w:val="Telotextu"/>
        <w:numPr>
          <w:ilvl w:val="0"/>
          <w:numId w:val="3"/>
        </w:numPr>
        <w:spacing w:lineRule="auto" w:line="360"/>
        <w:rPr>
          <w:lang w:val="en-GB" w:eastAsia="da-DK" w:bidi="ar-SA"/>
        </w:rPr>
      </w:pPr>
      <w:r>
        <w:rPr>
          <w:lang w:val="en-GB" w:eastAsia="da-DK" w:bidi="ar-SA"/>
        </w:rPr>
        <w:t xml:space="preserve">Building the drone, </w:t>
      </w:r>
      <w:r>
        <w:rPr>
          <w:lang w:val="en-GB" w:eastAsia="da-DK" w:bidi="ar-SA"/>
        </w:rPr>
        <w:t xml:space="preserve">making and </w:t>
      </w:r>
      <w:r>
        <w:rPr>
          <w:lang w:val="en-GB" w:eastAsia="da-DK" w:bidi="ar-SA"/>
        </w:rPr>
        <w:t xml:space="preserve">installing servos, </w:t>
      </w:r>
      <w:r>
        <w:rPr>
          <w:lang w:val="en-GB" w:eastAsia="da-DK" w:bidi="ar-SA"/>
        </w:rPr>
        <w:t xml:space="preserve">making and installing </w:t>
      </w:r>
      <w:r>
        <w:rPr>
          <w:lang w:val="en-GB" w:eastAsia="da-DK" w:bidi="ar-SA"/>
        </w:rPr>
        <w:t>a speed controller, preparing electronics with the microprocessor, gyroscope and accelerometer</w:t>
      </w:r>
    </w:p>
    <w:p>
      <w:pPr>
        <w:pStyle w:val="Telotextu"/>
        <w:numPr>
          <w:ilvl w:val="0"/>
          <w:numId w:val="3"/>
        </w:numPr>
        <w:spacing w:lineRule="auto" w:line="360"/>
        <w:rPr>
          <w:lang w:val="en-GB" w:eastAsia="da-DK" w:bidi="ar-SA"/>
        </w:rPr>
      </w:pPr>
      <w:r>
        <w:rPr>
          <w:lang w:val="en-GB" w:eastAsia="da-DK" w:bidi="ar-SA"/>
        </w:rPr>
        <w:t xml:space="preserve">Setting up ChibiOS Kernel functions for STM32F745 (basically getting the </w:t>
      </w:r>
      <w:r>
        <w:rPr>
          <w:lang w:val="en-GB" w:eastAsia="da-DK" w:bidi="ar-SA"/>
        </w:rPr>
        <w:t xml:space="preserve">clean </w:t>
      </w:r>
      <w:r>
        <w:rPr>
          <w:lang w:val="en-GB" w:eastAsia="da-DK" w:bidi="ar-SA"/>
        </w:rPr>
        <w:t>ChibiOS running)</w:t>
      </w:r>
    </w:p>
    <w:p>
      <w:pPr>
        <w:pStyle w:val="Telotextu"/>
        <w:numPr>
          <w:ilvl w:val="0"/>
          <w:numId w:val="3"/>
        </w:numPr>
        <w:spacing w:lineRule="auto" w:line="360"/>
        <w:rPr>
          <w:lang w:val="en-GB" w:eastAsia="da-DK" w:bidi="ar-SA"/>
        </w:rPr>
      </w:pPr>
      <w:r>
        <w:rPr>
          <w:lang w:val="en-GB" w:eastAsia="da-DK" w:bidi="ar-SA"/>
        </w:rPr>
        <w:t>Writing orientation sensor fusion (mixing data from gyroscopes, accelerometers, magnetometer and outputting the estimated orientation of the object in space)</w:t>
      </w:r>
    </w:p>
    <w:p>
      <w:pPr>
        <w:pStyle w:val="Telotextu"/>
        <w:spacing w:lineRule="auto" w:line="360"/>
        <w:rPr>
          <w:lang w:val="en-GB" w:eastAsia="da-DK" w:bidi="ar-SA"/>
        </w:rPr>
      </w:pPr>
      <w:r>
        <w:rPr>
          <w:lang w:val="en-GB" w:eastAsia="da-DK" w:bidi="ar-SA"/>
        </w:rPr>
      </w:r>
    </w:p>
    <w:p>
      <w:pPr>
        <w:pStyle w:val="Telotextu"/>
        <w:spacing w:lineRule="auto" w:line="360"/>
        <w:rPr>
          <w:lang w:val="en-GB" w:eastAsia="da-DK" w:bidi="ar-SA"/>
        </w:rPr>
      </w:pPr>
      <w:r>
        <w:rPr>
          <w:lang w:val="en-GB" w:eastAsia="da-DK" w:bidi="ar-SA"/>
        </w:rPr>
        <w:t>Despite the fact that these parts were excluded from the project, it was necessary for me to understand them and learn how they works. Therefore they are to some extend an inevitable part of this report.</w:t>
      </w:r>
      <w:r>
        <w:br w:type="page"/>
      </w:r>
    </w:p>
    <w:p>
      <w:pPr>
        <w:pStyle w:val="Nadpis1"/>
        <w:spacing w:lineRule="auto" w:line="360"/>
        <w:rPr>
          <w:lang w:val="en-US"/>
        </w:rPr>
      </w:pPr>
      <w:bookmarkStart w:id="13" w:name="__RefHeading___Toc235_1667555828"/>
      <w:bookmarkStart w:id="14" w:name="_Toc332570841"/>
      <w:bookmarkEnd w:id="13"/>
      <w:r>
        <w:rPr>
          <w:lang w:val="en-US" w:eastAsia="da-DK" w:bidi="ar-SA"/>
        </w:rPr>
        <w:t>The Project</w:t>
      </w:r>
      <w:bookmarkEnd w:id="14"/>
      <w:r>
        <mc:AlternateContent>
          <mc:Choice Requires="wps">
            <w:drawing>
              <wp:anchor behindDoc="0" distT="0" distB="0" distL="179705" distR="0" simplePos="0" locked="0" layoutInCell="1" allowOverlap="1" relativeHeight="60">
                <wp:simplePos x="0" y="0"/>
                <wp:positionH relativeFrom="page">
                  <wp:posOffset>4015740</wp:posOffset>
                </wp:positionH>
                <wp:positionV relativeFrom="page">
                  <wp:posOffset>2454910</wp:posOffset>
                </wp:positionV>
                <wp:extent cx="2800985" cy="3719830"/>
                <wp:effectExtent l="0" t="0" r="0" b="0"/>
                <wp:wrapSquare wrapText="bothSides"/>
                <wp:docPr id="2" name="Rámec2"/>
                <a:graphic xmlns:a="http://schemas.openxmlformats.org/drawingml/2006/main">
                  <a:graphicData uri="http://schemas.microsoft.com/office/word/2010/wordprocessingShape">
                    <wps:wsp>
                      <wps:cNvSpPr txBox="1"/>
                      <wps:spPr>
                        <a:xfrm>
                          <a:off x="0" y="0"/>
                          <a:ext cx="2800985" cy="3719830"/>
                        </a:xfrm>
                        <a:prstGeom prst="rect"/>
                      </wps:spPr>
                      <wps:txbx>
                        <w:txbxContent>
                          <w:p>
                            <w:pPr>
                              <w:pStyle w:val="Figure"/>
                              <w:spacing w:before="120" w:after="120"/>
                              <w:rPr/>
                            </w:pPr>
                            <w:r>
                              <w:rPr/>
                              <w:drawing>
                                <wp:inline distT="0" distB="0" distL="0" distR="0">
                                  <wp:extent cx="2800985" cy="3392170"/>
                                  <wp:effectExtent l="0" t="0" r="0" b="0"/>
                                  <wp:docPr id="3" name="Obrázok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7" descr=""/>
                                          <pic:cNvPicPr>
                                            <a:picLocks noChangeAspect="1" noChangeArrowheads="1"/>
                                          </pic:cNvPicPr>
                                        </pic:nvPicPr>
                                        <pic:blipFill>
                                          <a:blip r:embed="rId3"/>
                                          <a:stretch>
                                            <a:fillRect/>
                                          </a:stretch>
                                        </pic:blipFill>
                                        <pic:spPr bwMode="auto">
                                          <a:xfrm>
                                            <a:off x="0" y="0"/>
                                            <a:ext cx="2800985" cy="339217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1</w:t>
                            </w:r>
                            <w:r>
                              <w:rPr/>
                              <w:fldChar w:fldCharType="end"/>
                            </w:r>
                            <w:r>
                              <w:rPr/>
                              <w:t>: Airplane's axis of movement</w:t>
                            </w:r>
                          </w:p>
                        </w:txbxContent>
                      </wps:txbx>
                      <wps:bodyPr anchor="t" lIns="0" tIns="0" rIns="0" bIns="0">
                        <a:noAutofit/>
                      </wps:bodyPr>
                    </wps:wsp>
                  </a:graphicData>
                </a:graphic>
              </wp:anchor>
            </w:drawing>
          </mc:Choice>
          <mc:Fallback>
            <w:pict>
              <v:rect style="position:absolute;rotation:0;width:220.55pt;height:292.9pt;mso-wrap-distance-left:14.15pt;mso-wrap-distance-right:0pt;mso-wrap-distance-top:0pt;mso-wrap-distance-bottom:0pt;margin-top:193.3pt;mso-position-vertical-relative:page;margin-left:316.2pt;mso-position-horizontal-relative:page">
                <v:textbox inset="0in,0in,0in,0in">
                  <w:txbxContent>
                    <w:p>
                      <w:pPr>
                        <w:pStyle w:val="Figure"/>
                        <w:spacing w:before="120" w:after="120"/>
                        <w:rPr/>
                      </w:pPr>
                      <w:r>
                        <w:rPr/>
                        <w:drawing>
                          <wp:inline distT="0" distB="0" distL="0" distR="0">
                            <wp:extent cx="2800985" cy="3392170"/>
                            <wp:effectExtent l="0" t="0" r="0" b="0"/>
                            <wp:docPr id="4" name="Obrázok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7" descr=""/>
                                    <pic:cNvPicPr>
                                      <a:picLocks noChangeAspect="1" noChangeArrowheads="1"/>
                                    </pic:cNvPicPr>
                                  </pic:nvPicPr>
                                  <pic:blipFill>
                                    <a:blip r:embed="rId3"/>
                                    <a:stretch>
                                      <a:fillRect/>
                                    </a:stretch>
                                  </pic:blipFill>
                                  <pic:spPr bwMode="auto">
                                    <a:xfrm>
                                      <a:off x="0" y="0"/>
                                      <a:ext cx="2800985" cy="339217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1</w:t>
                      </w:r>
                      <w:r>
                        <w:rPr/>
                        <w:fldChar w:fldCharType="end"/>
                      </w:r>
                      <w:r>
                        <w:rPr/>
                        <w:t>: Airplane's axis of movement</w:t>
                      </w:r>
                    </w:p>
                  </w:txbxContent>
                </v:textbox>
                <w10:wrap type="square"/>
              </v:rect>
            </w:pict>
          </mc:Fallback>
        </mc:AlternateContent>
      </w:r>
    </w:p>
    <w:p>
      <w:pPr>
        <w:pStyle w:val="Nadpis2"/>
        <w:spacing w:lineRule="auto" w:line="360"/>
        <w:rPr>
          <w:lang w:val="en-US" w:eastAsia="da-DK" w:bidi="ar-SA"/>
        </w:rPr>
      </w:pPr>
      <w:bookmarkStart w:id="15" w:name="__RefHeading___Toc2482_2229226070"/>
      <w:bookmarkEnd w:id="15"/>
      <w:r>
        <w:rPr>
          <w:lang w:val="en-US" w:eastAsia="da-DK" w:bidi="ar-SA"/>
        </w:rPr>
        <w:t>The t</w:t>
      </w:r>
      <w:r>
        <w:rPr>
          <w:lang w:val="en-US" w:eastAsia="da-DK" w:bidi="ar-SA"/>
        </w:rPr>
        <w:t xml:space="preserve">heory of </w:t>
      </w:r>
      <w:r>
        <w:rPr>
          <w:lang w:val="en-US" w:eastAsia="da-DK" w:bidi="ar-SA"/>
        </w:rPr>
        <w:t xml:space="preserve">airplane </w:t>
      </w:r>
      <w:r>
        <w:rPr>
          <w:lang w:val="en-US" w:eastAsia="da-DK" w:bidi="ar-SA"/>
        </w:rPr>
        <w:t xml:space="preserve">control </w:t>
      </w:r>
    </w:p>
    <w:p>
      <w:pPr>
        <w:pStyle w:val="Telotextu"/>
        <w:spacing w:lineRule="auto" w:line="360"/>
        <w:rPr>
          <w:lang w:val="en-US" w:eastAsia="da-DK" w:bidi="ar-SA"/>
        </w:rPr>
      </w:pPr>
      <w:r>
        <w:rPr>
          <w:lang w:val="en-US" w:eastAsia="da-DK" w:bidi="ar-SA"/>
        </w:rPr>
        <w:tab/>
      </w:r>
      <w:r>
        <w:rPr>
          <w:lang w:val="en-US" w:eastAsia="da-DK" w:bidi="ar-SA"/>
        </w:rPr>
        <w:t>In order to design a control stabilisation system, it is important to understand how airplanes are controlled. Airplanes these days have many control surfaces . For a purpose of this project, we can take into account only main control surfaces which are:</w:t>
      </w:r>
    </w:p>
    <w:p>
      <w:pPr>
        <w:pStyle w:val="Telotextu"/>
        <w:numPr>
          <w:ilvl w:val="0"/>
          <w:numId w:val="4"/>
        </w:numPr>
        <w:spacing w:lineRule="auto" w:line="360"/>
        <w:rPr>
          <w:lang w:val="en-US" w:eastAsia="da-DK" w:bidi="ar-SA"/>
        </w:rPr>
      </w:pPr>
      <w:r>
        <w:rPr>
          <w:lang w:val="en-US" w:eastAsia="da-DK" w:bidi="ar-SA"/>
        </w:rPr>
        <w:t>Ailerons (controlling Roll)</w:t>
      </w:r>
    </w:p>
    <w:p>
      <w:pPr>
        <w:pStyle w:val="Telotextu"/>
        <w:numPr>
          <w:ilvl w:val="0"/>
          <w:numId w:val="4"/>
        </w:numPr>
        <w:spacing w:lineRule="auto" w:line="360"/>
        <w:rPr>
          <w:lang w:val="en-US" w:eastAsia="da-DK" w:bidi="ar-SA"/>
        </w:rPr>
      </w:pPr>
      <w:r>
        <w:rPr>
          <w:lang w:val="en-US" w:eastAsia="da-DK" w:bidi="ar-SA"/>
        </w:rPr>
        <w:t>Elevator (controlling Pitch)</w:t>
      </w:r>
    </w:p>
    <w:p>
      <w:pPr>
        <w:pStyle w:val="Telotextu"/>
        <w:numPr>
          <w:ilvl w:val="0"/>
          <w:numId w:val="4"/>
        </w:numPr>
        <w:spacing w:lineRule="auto" w:line="360"/>
        <w:rPr>
          <w:lang w:val="en-US" w:eastAsia="da-DK" w:bidi="ar-SA"/>
        </w:rPr>
      </w:pPr>
      <w:r>
        <w:rPr>
          <w:lang w:val="en-US" w:eastAsia="da-DK" w:bidi="ar-SA"/>
        </w:rPr>
        <w:t>Rudder (controlling Yaw)</w:t>
      </w:r>
    </w:p>
    <w:p>
      <w:pPr>
        <w:pStyle w:val="Telotextu"/>
        <w:spacing w:lineRule="auto" w:line="360"/>
        <w:rPr>
          <w:lang w:val="en-US" w:eastAsia="da-DK" w:bidi="ar-SA"/>
        </w:rPr>
      </w:pPr>
      <w:r>
        <w:rPr>
          <w:lang w:val="en-US" w:eastAsia="da-DK" w:bidi="ar-SA"/>
        </w:rPr>
        <w:t xml:space="preserve">These surfaces allow us to control the airplane‘s rotation around 3 axes of rotation. As an example – increasing the angle of </w:t>
      </w:r>
      <w:r>
        <w:rPr>
          <w:lang w:val="en-US" w:eastAsia="da-DK" w:bidi="ar-SA"/>
        </w:rPr>
        <w:t>e</w:t>
      </w:r>
      <w:r>
        <w:rPr>
          <w:lang w:val="en-US" w:eastAsia="da-DK" w:bidi="ar-SA"/>
        </w:rPr>
        <w:t xml:space="preserve">levator </w:t>
      </w:r>
      <w:r>
        <w:rPr>
          <w:lang w:val="en-US" w:eastAsia="da-DK" w:bidi="ar-SA"/>
        </w:rPr>
        <w:t>by 5° can give us pitch angular velocity of 20° per second. In an ideal airplane, in still air at constant speed, the pirch angular velocity would be linearly depend on the elevators position. Unfortunately, this is not the case in real life. The airplane’</w:t>
      </w:r>
      <w:r>
        <w:rPr>
          <w:lang w:val="sk-SK" w:eastAsia="da-DK" w:bidi="ar-SA"/>
        </w:rPr>
        <w:t xml:space="preserve">s reactions to the input change </w:t>
      </w:r>
      <w:r>
        <w:br w:type="page"/>
      </w:r>
    </w:p>
    <w:p>
      <w:pPr>
        <w:pStyle w:val="Nadpis2"/>
        <w:spacing w:lineRule="auto" w:line="360"/>
        <w:rPr>
          <w:lang w:val="en-GB" w:eastAsia="da-DK" w:bidi="ar-SA"/>
        </w:rPr>
      </w:pPr>
      <w:bookmarkStart w:id="16" w:name="__RefHeading___Toc2484_2229226070"/>
      <w:bookmarkEnd w:id="16"/>
      <w:r>
        <w:drawing>
          <wp:anchor behindDoc="0" distT="0" distB="0" distL="0" distR="0" simplePos="0" locked="0" layoutInCell="1" allowOverlap="1" relativeHeight="62">
            <wp:simplePos x="0" y="0"/>
            <wp:positionH relativeFrom="page">
              <wp:posOffset>998855</wp:posOffset>
            </wp:positionH>
            <wp:positionV relativeFrom="page">
              <wp:posOffset>1533525</wp:posOffset>
            </wp:positionV>
            <wp:extent cx="5760085" cy="2392045"/>
            <wp:effectExtent l="0" t="0" r="0" b="0"/>
            <wp:wrapSquare wrapText="largest"/>
            <wp:docPr id="5" name="Obrázok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9" descr=""/>
                    <pic:cNvPicPr>
                      <a:picLocks noChangeAspect="1" noChangeArrowheads="1"/>
                    </pic:cNvPicPr>
                  </pic:nvPicPr>
                  <pic:blipFill>
                    <a:blip r:embed="rId4"/>
                    <a:stretch>
                      <a:fillRect/>
                    </a:stretch>
                  </pic:blipFill>
                  <pic:spPr bwMode="auto">
                    <a:xfrm>
                      <a:off x="0" y="0"/>
                      <a:ext cx="5760085" cy="2392045"/>
                    </a:xfrm>
                    <a:prstGeom prst="rect">
                      <a:avLst/>
                    </a:prstGeom>
                  </pic:spPr>
                </pic:pic>
              </a:graphicData>
            </a:graphic>
          </wp:anchor>
        </w:drawing>
      </w:r>
      <w:r>
        <w:rPr>
          <w:lang w:val="en-GB" w:eastAsia="da-DK" w:bidi="ar-SA"/>
        </w:rPr>
        <w:t>ChibiOS RTOS</w:t>
      </w:r>
    </w:p>
    <w:p>
      <w:pPr>
        <w:pStyle w:val="Telotextu"/>
        <w:spacing w:lineRule="auto" w:line="360"/>
        <w:rPr>
          <w:lang w:val="en-GB" w:eastAsia="da-DK" w:bidi="ar-SA"/>
        </w:rPr>
      </w:pPr>
      <w:r>
        <w:rPr>
          <w:lang w:val="en-GB" w:eastAsia="da-DK" w:bidi="ar-SA"/>
        </w:rPr>
      </w:r>
      <w:r>
        <w:br w:type="page"/>
      </w:r>
    </w:p>
    <w:p>
      <w:pPr>
        <w:pStyle w:val="Nadpis2"/>
        <w:rPr>
          <w:lang w:val="en-GB" w:eastAsia="da-DK" w:bidi="ar-SA"/>
        </w:rPr>
      </w:pPr>
      <w:bookmarkStart w:id="17" w:name="__RefHeading___Toc2486_2229226070"/>
      <w:bookmarkEnd w:id="17"/>
      <w:r>
        <w:rPr>
          <w:lang w:val="en-GB" w:eastAsia="da-DK" w:bidi="ar-SA"/>
        </w:rPr>
        <w:t>Hardware build</w:t>
      </w:r>
    </w:p>
    <w:p>
      <w:pPr>
        <w:pStyle w:val="Telotextu"/>
        <w:rPr>
          <w:lang w:val="sk-SK" w:eastAsia="da-DK" w:bidi="ar-SA"/>
        </w:rPr>
      </w:pPr>
      <w:r>
        <w:rPr>
          <w:lang w:val="sk-SK" w:eastAsia="da-DK" w:bidi="ar-SA"/>
        </w:rPr>
        <w:tab/>
      </w:r>
      <w:r>
        <w:br w:type="page"/>
      </w:r>
    </w:p>
    <w:p>
      <w:pPr>
        <w:pStyle w:val="Nadpis2"/>
        <w:rPr>
          <w:lang w:val="en-GB" w:eastAsia="da-DK" w:bidi="ar-SA"/>
        </w:rPr>
      </w:pPr>
      <w:r>
        <w:rPr>
          <w:lang w:val="en-GB" w:eastAsia="da-DK" w:bidi="ar-SA"/>
        </w:rPr>
        <w:drawing>
          <wp:anchor behindDoc="0" distT="0" distB="0" distL="0" distR="0" simplePos="0" locked="0" layoutInCell="1" allowOverlap="1" relativeHeight="57">
            <wp:simplePos x="0" y="0"/>
            <wp:positionH relativeFrom="column">
              <wp:posOffset>2846070</wp:posOffset>
            </wp:positionH>
            <wp:positionV relativeFrom="paragraph">
              <wp:posOffset>1069340</wp:posOffset>
            </wp:positionV>
            <wp:extent cx="2776855" cy="2830830"/>
            <wp:effectExtent l="0" t="0" r="0" b="0"/>
            <wp:wrapSquare wrapText="largest"/>
            <wp:docPr id="6" name="Obrázok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ok2" descr=""/>
                    <pic:cNvPicPr>
                      <a:picLocks noChangeAspect="1" noChangeArrowheads="1"/>
                    </pic:cNvPicPr>
                  </pic:nvPicPr>
                  <pic:blipFill>
                    <a:blip r:embed="rId5"/>
                    <a:srcRect l="0" t="0" r="0" b="39"/>
                    <a:stretch>
                      <a:fillRect/>
                    </a:stretch>
                  </pic:blipFill>
                  <pic:spPr bwMode="auto">
                    <a:xfrm>
                      <a:off x="0" y="0"/>
                      <a:ext cx="2776855" cy="2830830"/>
                    </a:xfrm>
                    <a:prstGeom prst="rect">
                      <a:avLst/>
                    </a:prstGeom>
                  </pic:spPr>
                </pic:pic>
              </a:graphicData>
            </a:graphic>
          </wp:anchor>
        </w:drawing>
        <w:drawing>
          <wp:anchor behindDoc="0" distT="0" distB="0" distL="0" distR="0" simplePos="0" locked="0" layoutInCell="1" allowOverlap="1" relativeHeight="58">
            <wp:simplePos x="0" y="0"/>
            <wp:positionH relativeFrom="page">
              <wp:posOffset>3827145</wp:posOffset>
            </wp:positionH>
            <wp:positionV relativeFrom="page">
              <wp:posOffset>5723255</wp:posOffset>
            </wp:positionV>
            <wp:extent cx="2830195" cy="3044190"/>
            <wp:effectExtent l="0" t="0" r="0" b="0"/>
            <wp:wrapSquare wrapText="largest"/>
            <wp:docPr id="7" name="Obrázok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3" descr=""/>
                    <pic:cNvPicPr>
                      <a:picLocks noChangeAspect="1" noChangeArrowheads="1"/>
                    </pic:cNvPicPr>
                  </pic:nvPicPr>
                  <pic:blipFill>
                    <a:blip r:embed="rId6"/>
                    <a:stretch>
                      <a:fillRect/>
                    </a:stretch>
                  </pic:blipFill>
                  <pic:spPr bwMode="auto">
                    <a:xfrm>
                      <a:off x="0" y="0"/>
                      <a:ext cx="2830195" cy="3044190"/>
                    </a:xfrm>
                    <a:prstGeom prst="rect">
                      <a:avLst/>
                    </a:prstGeom>
                  </pic:spPr>
                </pic:pic>
              </a:graphicData>
            </a:graphic>
          </wp:anchor>
        </w:drawing>
        <w:drawing>
          <wp:anchor behindDoc="0" distT="0" distB="0" distL="0" distR="0" simplePos="0" locked="0" layoutInCell="1" allowOverlap="1" relativeHeight="63">
            <wp:simplePos x="0" y="0"/>
            <wp:positionH relativeFrom="page">
              <wp:posOffset>3931285</wp:posOffset>
            </wp:positionH>
            <wp:positionV relativeFrom="page">
              <wp:posOffset>1936115</wp:posOffset>
            </wp:positionV>
            <wp:extent cx="2680970" cy="3574415"/>
            <wp:effectExtent l="0" t="0" r="0" b="0"/>
            <wp:wrapSquare wrapText="largest"/>
            <wp:docPr id="8" name="Obrázok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ok4" descr=""/>
                    <pic:cNvPicPr>
                      <a:picLocks noChangeAspect="1" noChangeArrowheads="1"/>
                    </pic:cNvPicPr>
                  </pic:nvPicPr>
                  <pic:blipFill>
                    <a:blip r:embed="rId7"/>
                    <a:stretch>
                      <a:fillRect/>
                    </a:stretch>
                  </pic:blipFill>
                  <pic:spPr bwMode="auto">
                    <a:xfrm>
                      <a:off x="0" y="0"/>
                      <a:ext cx="2680970" cy="3574415"/>
                    </a:xfrm>
                    <a:prstGeom prst="rect">
                      <a:avLst/>
                    </a:prstGeom>
                  </pic:spPr>
                </pic:pic>
              </a:graphicData>
            </a:graphic>
          </wp:anchor>
        </w:drawing>
      </w:r>
      <w:r>
        <w:br w:type="page"/>
      </w:r>
    </w:p>
    <w:p>
      <w:pPr>
        <w:pStyle w:val="Nadpis2"/>
        <w:rPr>
          <w:lang w:val="en-GB" w:eastAsia="da-DK" w:bidi="ar-SA"/>
        </w:rPr>
      </w:pPr>
      <w:bookmarkStart w:id="18" w:name="__RefHeading___Toc2488_2229226070"/>
      <w:bookmarkStart w:id="19" w:name="_Toc332570848"/>
      <w:bookmarkStart w:id="20" w:name="_Toc332570847"/>
      <w:bookmarkStart w:id="21" w:name="_Toc332570846"/>
      <w:bookmarkStart w:id="22" w:name="_Toc332570845"/>
      <w:bookmarkStart w:id="23" w:name="_Toc332570844"/>
      <w:bookmarkStart w:id="24" w:name="_Toc332570843"/>
      <w:bookmarkStart w:id="25" w:name="_Toc332570842"/>
      <w:bookmarkEnd w:id="18"/>
      <w:bookmarkEnd w:id="19"/>
      <w:bookmarkEnd w:id="20"/>
      <w:bookmarkEnd w:id="21"/>
      <w:bookmarkEnd w:id="22"/>
      <w:bookmarkEnd w:id="23"/>
      <w:bookmarkEnd w:id="24"/>
      <w:bookmarkEnd w:id="25"/>
      <w:r>
        <w:rPr>
          <w:lang w:val="en-GB" w:eastAsia="da-DK" w:bidi="ar-SA"/>
        </w:rPr>
        <w:t xml:space="preserve">Control </w:t>
      </w:r>
      <w:r>
        <w:rPr>
          <w:lang w:val="en-GB" w:eastAsia="da-DK" w:bidi="ar-SA"/>
        </w:rPr>
        <w:t>algorithm</w:t>
      </w:r>
    </w:p>
    <w:p>
      <w:pPr>
        <w:pStyle w:val="Telotextu"/>
        <w:rPr/>
      </w:pPr>
      <w:r>
        <w:rPr/>
      </w:r>
    </w:p>
    <w:p>
      <w:pPr>
        <w:pStyle w:val="Nadpis2"/>
        <w:rPr>
          <w:lang w:val="en-GB" w:eastAsia="da-DK" w:bidi="ar-SA"/>
        </w:rPr>
      </w:pPr>
      <w:r>
        <w:rPr>
          <w:lang w:val="en-GB" w:eastAsia="da-DK" w:bidi="ar-SA"/>
        </w:rPr>
      </w:r>
      <w:r>
        <w:br w:type="page"/>
      </w:r>
    </w:p>
    <w:p>
      <w:pPr>
        <w:pStyle w:val="Nadpis2"/>
        <w:rPr>
          <w:lang w:val="en-GB" w:eastAsia="da-DK" w:bidi="ar-SA"/>
        </w:rPr>
      </w:pPr>
      <w:bookmarkStart w:id="26" w:name="__RefHeading___Toc2490_2229226070"/>
      <w:bookmarkEnd w:id="26"/>
      <w:r>
        <w:drawing>
          <wp:anchor behindDoc="0" distT="0" distB="0" distL="0" distR="0" simplePos="0" locked="0" layoutInCell="1" allowOverlap="1" relativeHeight="64">
            <wp:simplePos x="0" y="0"/>
            <wp:positionH relativeFrom="column">
              <wp:posOffset>1169035</wp:posOffset>
            </wp:positionH>
            <wp:positionV relativeFrom="paragraph">
              <wp:posOffset>4608830</wp:posOffset>
            </wp:positionV>
            <wp:extent cx="5760085" cy="2164715"/>
            <wp:effectExtent l="0" t="0" r="0" b="0"/>
            <wp:wrapSquare wrapText="largest"/>
            <wp:docPr id="9" name="Obrázok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8" descr=""/>
                    <pic:cNvPicPr>
                      <a:picLocks noChangeAspect="1" noChangeArrowheads="1"/>
                    </pic:cNvPicPr>
                  </pic:nvPicPr>
                  <pic:blipFill>
                    <a:blip r:embed="rId8"/>
                    <a:stretch>
                      <a:fillRect/>
                    </a:stretch>
                  </pic:blipFill>
                  <pic:spPr bwMode="auto">
                    <a:xfrm>
                      <a:off x="0" y="0"/>
                      <a:ext cx="5760085" cy="2164715"/>
                    </a:xfrm>
                    <a:prstGeom prst="rect">
                      <a:avLst/>
                    </a:prstGeom>
                  </pic:spPr>
                </pic:pic>
              </a:graphicData>
            </a:graphic>
          </wp:anchor>
        </w:drawing>
      </w:r>
      <w:r>
        <w:rPr>
          <w:lang w:val="en-GB" w:eastAsia="da-DK" w:bidi="ar-SA"/>
        </w:rPr>
        <w:t>Writin</w:t>
      </w:r>
      <w:r>
        <w:rPr>
          <w:lang w:val="sk-SK" w:eastAsia="da-DK" w:bidi="ar-SA"/>
        </w:rPr>
        <w:t>g</w:t>
      </w:r>
      <w:r>
        <w:rPr>
          <w:lang w:val="en-GB" w:eastAsia="da-DK" w:bidi="ar-SA"/>
        </w:rPr>
        <w:t xml:space="preserve"> software </w:t>
      </w:r>
    </w:p>
    <w:p>
      <w:pPr>
        <w:pStyle w:val="Telotextu"/>
        <w:rPr/>
      </w:pPr>
      <w:r>
        <w:rPr/>
      </w:r>
    </w:p>
    <w:p>
      <w:pPr>
        <w:pStyle w:val="Nadpis2"/>
        <w:rPr>
          <w:lang w:val="en-GB" w:eastAsia="da-DK" w:bidi="ar-SA"/>
        </w:rPr>
      </w:pPr>
      <w:r>
        <w:rPr>
          <w:lang w:val="en-GB" w:eastAsia="da-DK" w:bidi="ar-SA"/>
        </w:rPr>
      </w:r>
      <w:r>
        <w:br w:type="page"/>
      </w:r>
    </w:p>
    <w:p>
      <w:pPr>
        <w:pStyle w:val="Nadpis2"/>
        <w:rPr>
          <w:lang w:val="en-GB" w:eastAsia="da-DK" w:bidi="ar-SA"/>
        </w:rPr>
      </w:pPr>
      <w:bookmarkStart w:id="27" w:name="__RefHeading___Toc2492_2229226070"/>
      <w:bookmarkEnd w:id="27"/>
      <w:r>
        <w:drawing>
          <wp:anchor behindDoc="0" distT="0" distB="0" distL="0" distR="0" simplePos="0" locked="0" layoutInCell="1" allowOverlap="1" relativeHeight="65">
            <wp:simplePos x="0" y="0"/>
            <wp:positionH relativeFrom="page">
              <wp:posOffset>3125470</wp:posOffset>
            </wp:positionH>
            <wp:positionV relativeFrom="page">
              <wp:posOffset>2730500</wp:posOffset>
            </wp:positionV>
            <wp:extent cx="3657600" cy="2519680"/>
            <wp:effectExtent l="0" t="0" r="0" b="0"/>
            <wp:wrapSquare wrapText="largest"/>
            <wp:docPr id="10" name="Obrázok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5" descr=""/>
                    <pic:cNvPicPr>
                      <a:picLocks noChangeAspect="1" noChangeArrowheads="1"/>
                    </pic:cNvPicPr>
                  </pic:nvPicPr>
                  <pic:blipFill>
                    <a:blip r:embed="rId9"/>
                    <a:srcRect l="1350" t="2218" r="1530" b="0"/>
                    <a:stretch>
                      <a:fillRect/>
                    </a:stretch>
                  </pic:blipFill>
                  <pic:spPr bwMode="auto">
                    <a:xfrm>
                      <a:off x="0" y="0"/>
                      <a:ext cx="3657600" cy="2519680"/>
                    </a:xfrm>
                    <a:prstGeom prst="rect">
                      <a:avLst/>
                    </a:prstGeom>
                  </pic:spPr>
                </pic:pic>
              </a:graphicData>
            </a:graphic>
          </wp:anchor>
        </w:drawing>
      </w:r>
      <w:r>
        <w:rPr>
          <w:lang w:val="en-GB" w:eastAsia="da-DK" w:bidi="ar-SA"/>
        </w:rPr>
        <w:t>Testing and debugging</w:t>
      </w:r>
    </w:p>
    <w:p>
      <w:pPr>
        <w:pStyle w:val="Telotextu"/>
        <w:rPr/>
      </w:pPr>
      <w:r>
        <w:rPr/>
        <w:drawing>
          <wp:anchor behindDoc="0" distT="0" distB="0" distL="0" distR="0" simplePos="0" locked="0" layoutInCell="1" allowOverlap="1" relativeHeight="59">
            <wp:simplePos x="0" y="0"/>
            <wp:positionH relativeFrom="column">
              <wp:posOffset>3313430</wp:posOffset>
            </wp:positionH>
            <wp:positionV relativeFrom="paragraph">
              <wp:posOffset>869950</wp:posOffset>
            </wp:positionV>
            <wp:extent cx="2521585" cy="1742440"/>
            <wp:effectExtent l="0" t="0" r="0" b="0"/>
            <wp:wrapSquare wrapText="largest"/>
            <wp:docPr id="11" name="Obrázok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6" descr=""/>
                    <pic:cNvPicPr>
                      <a:picLocks noChangeAspect="1" noChangeArrowheads="1"/>
                    </pic:cNvPicPr>
                  </pic:nvPicPr>
                  <pic:blipFill>
                    <a:blip r:embed="rId10"/>
                    <a:srcRect l="0" t="0" r="2627" b="0"/>
                    <a:stretch>
                      <a:fillRect/>
                    </a:stretch>
                  </pic:blipFill>
                  <pic:spPr bwMode="auto">
                    <a:xfrm>
                      <a:off x="0" y="0"/>
                      <a:ext cx="2521585" cy="1742440"/>
                    </a:xfrm>
                    <a:prstGeom prst="rect">
                      <a:avLst/>
                    </a:prstGeom>
                  </pic:spPr>
                </pic:pic>
              </a:graphicData>
            </a:graphic>
          </wp:anchor>
        </w:drawing>
      </w:r>
      <w:r>
        <w:br w:type="page"/>
      </w:r>
    </w:p>
    <w:p>
      <w:pPr>
        <w:pStyle w:val="Nadpis1"/>
        <w:rPr>
          <w:lang w:val="en-US"/>
        </w:rPr>
      </w:pPr>
      <w:bookmarkStart w:id="28" w:name="__RefHeading___Toc237_1667555828"/>
      <w:bookmarkStart w:id="29" w:name="_Toc332570849"/>
      <w:bookmarkEnd w:id="28"/>
      <w:r>
        <w:rPr>
          <w:lang w:val="en-GB"/>
        </w:rPr>
        <w:t>Conclusion</w:t>
      </w:r>
      <w:bookmarkEnd w:id="29"/>
    </w:p>
    <w:p>
      <w:pPr>
        <w:pStyle w:val="Normal"/>
        <w:rPr>
          <w:rFonts w:ascii="Cambria" w:hAnsi="Cambria" w:eastAsia="" w:cs="Times New Roman" w:asciiTheme="majorHAnsi" w:cstheme="majorBidi" w:eastAsiaTheme="majorEastAsia" w:hAnsiTheme="majorHAnsi"/>
          <w:color w:val="365F91" w:themeColor="accent1" w:themeShade="bf"/>
          <w:sz w:val="28"/>
          <w:szCs w:val="28"/>
          <w:lang w:val="en-GB"/>
        </w:rPr>
      </w:pPr>
      <w:r>
        <w:rPr>
          <w:rFonts w:eastAsia="" w:cs="Times New Roman" w:cstheme="majorBidi" w:eastAsiaTheme="majorEastAsia" w:ascii="Cambria" w:hAnsi="Cambria"/>
          <w:color w:val="365F91" w:themeColor="accent1" w:themeShade="bf"/>
          <w:sz w:val="28"/>
          <w:szCs w:val="28"/>
          <w:lang w:val="en-GB"/>
        </w:rPr>
      </w:r>
      <w:r>
        <w:br w:type="page"/>
      </w:r>
    </w:p>
    <w:p>
      <w:pPr>
        <w:pStyle w:val="Nadpis1"/>
        <w:rPr>
          <w:lang w:val="en-US"/>
        </w:rPr>
      </w:pPr>
      <w:bookmarkStart w:id="30" w:name="__RefHeading___Toc239_1667555828"/>
      <w:bookmarkStart w:id="31" w:name="_Toc332570850"/>
      <w:bookmarkEnd w:id="30"/>
      <w:r>
        <w:rPr/>
        <w:t>List of references</w:t>
      </w:r>
      <w:bookmarkEnd w:id="31"/>
    </w:p>
    <w:p>
      <w:pPr>
        <w:pStyle w:val="Telotextu"/>
        <w:rPr>
          <w:lang w:val="sk-SK"/>
        </w:rPr>
      </w:pPr>
      <w:r>
        <w:rPr>
          <w:lang w:val="sk-SK"/>
        </w:rPr>
      </w:r>
    </w:p>
    <w:p>
      <w:pPr>
        <w:pStyle w:val="Telotextu"/>
        <w:rPr>
          <w:lang w:val="sk-SK"/>
        </w:rPr>
      </w:pPr>
      <w:hyperlink r:id="rId11">
        <w:r>
          <w:rPr>
            <w:rStyle w:val="Internetovodkaz"/>
            <w:lang w:val="sk-SK"/>
          </w:rPr>
          <w:t>https://www.flightliteracy.com/wp-content/uploads/2017/11/6-4.jpg</w:t>
        </w:r>
      </w:hyperlink>
    </w:p>
    <w:p>
      <w:pPr>
        <w:pStyle w:val="Telotextu"/>
        <w:rPr>
          <w:lang w:val="sk-SK"/>
        </w:rPr>
      </w:pPr>
      <w:r>
        <w:rPr>
          <w:lang w:val="sk-SK"/>
        </w:rPr>
      </w:r>
      <w:r>
        <w:br w:type="page"/>
      </w:r>
    </w:p>
    <w:p>
      <w:pPr>
        <w:pStyle w:val="Nadpis1"/>
        <w:spacing w:lineRule="auto" w:line="360"/>
        <w:rPr>
          <w:lang w:val="en-GB"/>
        </w:rPr>
      </w:pPr>
      <w:bookmarkStart w:id="32" w:name="__RefHeading___Toc241_1667555828"/>
      <w:bookmarkStart w:id="33" w:name="_Toc332570851"/>
      <w:bookmarkEnd w:id="32"/>
      <w:r>
        <w:rPr>
          <w:lang w:val="en-GB"/>
        </w:rPr>
        <w:t>Bibliography</w:t>
      </w:r>
      <w:bookmarkEnd w:id="33"/>
    </w:p>
    <w:p>
      <w:pPr>
        <w:pStyle w:val="Telotextu"/>
        <w:jc w:val="left"/>
        <w:rPr/>
      </w:pPr>
      <w:r>
        <w:rPr/>
        <w:t xml:space="preserve">Miroslav Lakota (1.6.2018) Fixed Wing Stabilization. Retrieved from </w:t>
      </w:r>
      <w:hyperlink r:id="rId12">
        <w:r>
          <w:rPr>
            <w:rStyle w:val="Internetovodkaz"/>
          </w:rPr>
          <w:t>https://github.com/lakotamm/FixedWingStabilization</w:t>
        </w:r>
      </w:hyperlink>
      <w:r>
        <w:rPr/>
        <w:t xml:space="preserve"> (visited 1.6.2018)</w:t>
      </w:r>
    </w:p>
    <w:p>
      <w:pPr>
        <w:pStyle w:val="Telotextu"/>
        <w:jc w:val="left"/>
        <w:rPr/>
      </w:pPr>
      <w:r>
        <w:rPr/>
        <w:t xml:space="preserve">Erik Bærentsen (16.3.2017)  Acquiring Accurate State Estimates For Use In Autonomous Flight. Retrieved from </w:t>
      </w:r>
      <w:hyperlink r:id="rId13">
        <w:r>
          <w:rPr>
            <w:rStyle w:val="Navtveninternetovodkaz"/>
          </w:rPr>
          <w:t>https://discoverycenter.nbi.ku.dk/teaching/thesis_page/Erik-MasterThesis_FinalAsHandedIn.pdf/</w:t>
        </w:r>
      </w:hyperlink>
      <w:r>
        <w:rPr/>
        <w:t xml:space="preserve"> (visited 31.5.2018)</w:t>
      </w:r>
    </w:p>
    <w:p>
      <w:pPr>
        <w:pStyle w:val="Telotextu"/>
        <w:jc w:val="left"/>
        <w:rPr/>
      </w:pPr>
      <w:r>
        <w:rPr>
          <w:lang w:val="sk-SK"/>
        </w:rPr>
        <w:t>Giovanni</w:t>
      </w:r>
      <w:r>
        <w:rPr/>
        <w:t xml:space="preserve"> Di Sirio (</w:t>
      </w:r>
      <w:r>
        <w:rPr>
          <w:lang w:val="sk-SK"/>
        </w:rPr>
        <w:t>2006 - 2017</w:t>
      </w:r>
      <w:r>
        <w:rPr/>
        <w:t xml:space="preserve">) ChibiOS </w:t>
      </w:r>
      <w:r>
        <w:rPr>
          <w:lang w:val="sk-SK"/>
        </w:rPr>
        <w:t>documentation</w:t>
      </w:r>
      <w:r>
        <w:rPr/>
        <w:t xml:space="preserve">. Retrieved from </w:t>
      </w:r>
      <w:hyperlink r:id="rId14">
        <w:r>
          <w:rPr>
            <w:rStyle w:val="Internetovodkaz"/>
          </w:rPr>
          <w:t>http://www.chibios.org/dokuwiki/doku.php</w:t>
        </w:r>
      </w:hyperlink>
      <w:r>
        <w:rPr>
          <w:lang w:val="sk-SK"/>
        </w:rPr>
        <w:t xml:space="preserve"> </w:t>
      </w:r>
      <w:r>
        <w:rPr>
          <w:lang w:val="sk-SK"/>
        </w:rPr>
        <w:t>(visited 31.5. 2018)</w:t>
      </w:r>
    </w:p>
    <w:p>
      <w:pPr>
        <w:pStyle w:val="Telotextu"/>
        <w:jc w:val="left"/>
        <w:rPr/>
      </w:pPr>
      <w:r>
        <w:rPr/>
        <w:t xml:space="preserve">iNavFlight. INAV - navigation capable flight controller.  Retrieved from </w:t>
      </w:r>
      <w:hyperlink r:id="rId15">
        <w:r>
          <w:rPr>
            <w:rStyle w:val="Internetovodkaz"/>
          </w:rPr>
          <w:t>https://github.com/iNavFlight/inav</w:t>
        </w:r>
      </w:hyperlink>
      <w:r>
        <w:rPr/>
        <w:t xml:space="preserve"> (visited 31.5. 2018)</w:t>
      </w:r>
    </w:p>
    <w:p>
      <w:pPr>
        <w:pStyle w:val="Telotextu"/>
        <w:jc w:val="left"/>
        <w:rPr/>
      </w:pPr>
      <w:r>
        <w:rPr/>
        <w:t xml:space="preserve">John W. Eaton </w:t>
      </w:r>
      <w:r>
        <w:rPr>
          <w:lang w:val="sk-SK"/>
        </w:rPr>
        <w:t xml:space="preserve">(1998-2018). GNU Octave. Retrieved from </w:t>
      </w:r>
      <w:hyperlink r:id="rId16">
        <w:r>
          <w:rPr>
            <w:rStyle w:val="Internetovodkaz"/>
            <w:lang w:val="sk-SK"/>
          </w:rPr>
          <w:t>https://www.gnu.org/software/octave/</w:t>
        </w:r>
      </w:hyperlink>
      <w:r>
        <w:rPr>
          <w:lang w:val="sk-SK"/>
        </w:rPr>
        <w:t xml:space="preserve"> (visited 31.5. 2018)</w:t>
      </w:r>
    </w:p>
    <w:p>
      <w:pPr>
        <w:pStyle w:val="Telotextu"/>
        <w:jc w:val="left"/>
        <w:rPr/>
      </w:pPr>
      <w:r>
        <w:rPr/>
        <w:t xml:space="preserve">Paweł Spychalski </w:t>
      </w:r>
      <w:r>
        <w:rPr>
          <w:lang w:val="sk-SK"/>
        </w:rPr>
        <w:t xml:space="preserve">(2.2.2017). INAV 1.6: Fixed Wing PIFF Controller  Retrieved from </w:t>
      </w:r>
      <w:hyperlink r:id="rId17">
        <w:r>
          <w:rPr>
            <w:rStyle w:val="Internetovodkaz"/>
            <w:lang w:val="sk-SK"/>
          </w:rPr>
          <w:t>https://quadmeup.com/inav-1-6-fixed-wing-piff-controller/</w:t>
        </w:r>
      </w:hyperlink>
      <w:r>
        <w:rPr>
          <w:lang w:val="sk-SK"/>
        </w:rPr>
        <w:t xml:space="preserve"> (visited 31.5. 2018)</w:t>
      </w:r>
    </w:p>
    <w:p>
      <w:pPr>
        <w:pStyle w:val="Telotextu"/>
        <w:jc w:val="left"/>
        <w:rPr/>
      </w:pPr>
      <w:r>
        <w:rPr/>
        <w:t xml:space="preserve">Quanser Inc. </w:t>
      </w:r>
      <w:r>
        <w:rPr>
          <w:lang w:val="sk-SK"/>
        </w:rPr>
        <w:t xml:space="preserve">(8.29.2017) Controller. </w:t>
      </w:r>
      <w:r>
        <w:rPr>
          <w:lang w:val="sk-SK"/>
        </w:rPr>
        <w:t xml:space="preserve">Retrieved from </w:t>
      </w:r>
      <w:hyperlink r:id="rId18">
        <w:r>
          <w:rPr>
            <w:rStyle w:val="Internetovodkaz"/>
            <w:lang w:val="sk-SK"/>
          </w:rPr>
          <w:t>http://quanser-update.azurewebsites.net/quarc/documentation/controller_block.html</w:t>
        </w:r>
      </w:hyperlink>
      <w:r>
        <w:rPr>
          <w:lang w:val="sk-SK"/>
        </w:rPr>
        <w:t xml:space="preserve"> </w:t>
      </w:r>
      <w:r>
        <w:rPr>
          <w:lang w:val="sk-SK"/>
        </w:rPr>
        <w:t>(visited 31.5. 2018)</w:t>
      </w:r>
    </w:p>
    <w:p>
      <w:pPr>
        <w:pStyle w:val="Telotextu"/>
        <w:jc w:val="left"/>
        <w:rPr/>
      </w:pPr>
      <w:r>
        <w:rPr/>
        <w:t xml:space="preserve">flightliteracy.com </w:t>
      </w:r>
      <w:r>
        <w:rPr>
          <w:lang w:val="sk-SK"/>
        </w:rPr>
        <w:t xml:space="preserve">(2018-2018) Flight Control Systems – Primary Flight Controls (Part One). Retrieved from </w:t>
      </w:r>
      <w:hyperlink r:id="rId19">
        <w:r>
          <w:rPr>
            <w:rStyle w:val="Internetovodkaz"/>
            <w:lang w:val="sk-SK"/>
          </w:rPr>
          <w:t>https://www.flightliteracy.com/flight-control-systems-primary-flight-controls-part-one/</w:t>
        </w:r>
      </w:hyperlink>
      <w:r>
        <w:rPr>
          <w:lang w:val="sk-SK"/>
        </w:rPr>
        <w:t xml:space="preserve"> </w:t>
      </w:r>
      <w:r>
        <w:rPr>
          <w:lang w:val="sk-SK"/>
        </w:rPr>
        <w:t>(visited 1.6. 2018)</w:t>
      </w:r>
      <w:r>
        <w:br w:type="page"/>
      </w:r>
    </w:p>
    <w:p>
      <w:pPr>
        <w:pStyle w:val="Nadpis1"/>
        <w:rPr>
          <w:lang w:val="en-GB"/>
        </w:rPr>
      </w:pPr>
      <w:bookmarkStart w:id="34" w:name="__RefHeading___Toc243_1667555828"/>
      <w:bookmarkStart w:id="35" w:name="_Toc332570852"/>
      <w:bookmarkEnd w:id="34"/>
      <w:r>
        <w:rPr>
          <w:lang w:val="en-GB"/>
        </w:rPr>
        <w:t>Appendices</w:t>
      </w:r>
      <w:bookmarkEnd w:id="35"/>
    </w:p>
    <w:sectPr>
      <w:headerReference w:type="default" r:id="rId20"/>
      <w:footerReference w:type="default" r:id="rId21"/>
      <w:type w:val="nextPage"/>
      <w:pgSz w:w="11906" w:h="16838"/>
      <w:pgMar w:left="1701" w:right="1134" w:header="709" w:top="1701" w:footer="709" w:bottom="1701" w:gutter="0"/>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mbria">
    <w:charset w:val="ee"/>
    <w:family w:val="roman"/>
    <w:pitch w:val="variable"/>
  </w:font>
  <w:font w:name="Tahoma">
    <w:charset w:val="ee"/>
    <w:family w:val="roman"/>
    <w:pitch w:val="variable"/>
  </w:font>
  <w:font w:name="OpenSymbol">
    <w:altName w:val="Arial Unicode MS"/>
    <w:charset w:val="02"/>
    <w:family w:val="auto"/>
    <w:pitch w:val="default"/>
  </w:font>
  <w:font w:name="Liberation Sans">
    <w:altName w:val="Arial"/>
    <w:charset w:val="ee"/>
    <w:family w:val="roman"/>
    <w:pitch w:val="variable"/>
  </w:font>
  <w:font w:name="Verdana">
    <w:charset w:val="ee"/>
    <w:family w:val="roman"/>
    <w:pitch w:val="variable"/>
  </w:font>
  <w:font w:name="Calibri">
    <w:charset w:val="ee"/>
    <w:family w:val="swiss"/>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10418107"/>
    </w:sdtPr>
    <w:sdtContent>
      <w:p>
        <w:pPr>
          <w:pStyle w:val="Pta"/>
          <w:jc w:val="right"/>
          <w:rPr>
            <w:lang w:val="en-GB"/>
          </w:rPr>
        </w:pPr>
        <w:r>
          <w:rPr>
            <w:lang w:val="en-GB"/>
          </w:rPr>
          <w:fldChar w:fldCharType="begin"/>
        </w:r>
        <w:r>
          <w:rPr/>
          <w:instrText> PAGE </w:instrText>
        </w:r>
        <w:r>
          <w:rPr/>
          <w:fldChar w:fldCharType="separate"/>
        </w:r>
        <w:r>
          <w:rPr/>
          <w:t>18</w:t>
        </w:r>
        <w:r>
          <w:rPr/>
          <w:fldChar w:fldCharType="end"/>
        </w:r>
      </w:p>
    </w:sdtContent>
  </w:sdt>
  <w:p>
    <w:pPr>
      <w:pStyle w:val="Pta"/>
      <w:rPr>
        <w:lang w:val="en-GB"/>
      </w:rPr>
    </w:pPr>
    <w:r>
      <w:rPr>
        <w:lang w:val="en-GB"/>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lavika"/>
      <w:rPr>
        <w:rFonts w:ascii="Verdana" w:hAnsi="Verdana"/>
        <w:vertAlign w:val="superscript"/>
        <w:lang w:val="en-US"/>
      </w:rPr>
    </w:pPr>
    <w:r>
      <mc:AlternateContent>
        <mc:Choice Requires="wps">
          <w:drawing>
            <wp:anchor behindDoc="1" distT="0" distB="0" distL="114300" distR="112395" simplePos="0" locked="0" layoutInCell="1" allowOverlap="1" relativeHeight="19" wp14:anchorId="69CF500C">
              <wp:simplePos x="0" y="0"/>
              <wp:positionH relativeFrom="column">
                <wp:posOffset>3444875</wp:posOffset>
              </wp:positionH>
              <wp:positionV relativeFrom="paragraph">
                <wp:posOffset>5715</wp:posOffset>
              </wp:positionV>
              <wp:extent cx="2303780" cy="800735"/>
              <wp:effectExtent l="0" t="0" r="20320" b="23495"/>
              <wp:wrapNone/>
              <wp:docPr id="12" name="Text Box 1"/>
              <a:graphic xmlns:a="http://schemas.openxmlformats.org/drawingml/2006/main">
                <a:graphicData uri="http://schemas.microsoft.com/office/word/2010/wordprocessingShape">
                  <wps:wsp>
                    <wps:cNvSpPr/>
                    <wps:spPr>
                      <a:xfrm>
                        <a:off x="0" y="0"/>
                        <a:ext cx="2303280" cy="800280"/>
                      </a:xfrm>
                      <a:prstGeom prst="rect">
                        <a:avLst/>
                      </a:prstGeom>
                      <a:solidFill>
                        <a:srgbClr val="ffffff"/>
                      </a:solidFill>
                      <a:ln w="9360">
                        <a:noFill/>
                      </a:ln>
                    </wps:spPr>
                    <wps:style>
                      <a:lnRef idx="0"/>
                      <a:fillRef idx="0"/>
                      <a:effectRef idx="0"/>
                      <a:fontRef idx="minor"/>
                    </wps:style>
                    <wps:txbx>
                      <w:txbxContent>
                        <w:p>
                          <w:pPr>
                            <w:pStyle w:val="Hlavika"/>
                            <w:rPr>
                              <w:color w:val="auto"/>
                            </w:rPr>
                          </w:pPr>
                          <w:r>
                            <w:rPr>
                              <w:color w:val="auto"/>
                              <w:lang w:val="en-GB"/>
                            </w:rPr>
                            <w:t>Miroslav Lakota</w:t>
                          </w:r>
                        </w:p>
                        <w:p>
                          <w:pPr>
                            <w:pStyle w:val="Hlavika"/>
                            <w:rPr>
                              <w:lang w:val="en-GB"/>
                            </w:rPr>
                          </w:pPr>
                          <w:r>
                            <w:rPr>
                              <w:color w:val="auto"/>
                              <w:lang w:val="en-GB"/>
                            </w:rPr>
                            <w:t>4</w:t>
                          </w:r>
                          <w:r>
                            <w:rPr>
                              <w:color w:val="auto"/>
                              <w:vertAlign w:val="superscript"/>
                              <w:lang w:val="en-GB"/>
                            </w:rPr>
                            <w:t>th</w:t>
                          </w:r>
                          <w:r>
                            <w:rPr>
                              <w:color w:val="auto"/>
                              <w:lang w:val="en-GB"/>
                            </w:rPr>
                            <w:t xml:space="preserve"> semester IT tech</w:t>
                            <w:tab/>
                            <w:tab/>
                            <w:t>Final project</w:t>
                            <w:tab/>
                            <w:tab/>
                            <w:t>1.6.2018</w:t>
                          </w:r>
                        </w:p>
                        <w:p>
                          <w:pPr>
                            <w:pStyle w:val="Obsahrmca"/>
                            <w:spacing w:before="0" w:after="200"/>
                            <w:rPr>
                              <w:color w:val="auto"/>
                              <w:lang w:val="en-GB"/>
                            </w:rPr>
                          </w:pPr>
                          <w:r>
                            <w:rPr>
                              <w:color w:val="auto"/>
                              <w:lang w:val="en-GB"/>
                            </w:rPr>
                          </w:r>
                        </w:p>
                      </w:txbxContent>
                    </wps:txbx>
                    <wps:bodyPr>
                      <a:noAutofit/>
                    </wps:bodyPr>
                  </wps:wsp>
                </a:graphicData>
              </a:graphic>
              <wp14:sizeRelH relativeFrom="margin">
                <wp14:pctWidth>40000</wp14:pctWidth>
              </wp14:sizeRelH>
            </wp:anchor>
          </w:drawing>
        </mc:Choice>
        <mc:Fallback>
          <w:pict>
            <v:rect id="shape_0" ID="Text Box 1" fillcolor="white" stroked="f" style="position:absolute;margin-left:271.25pt;margin-top:0.45pt;width:181.3pt;height:62.95pt" wp14:anchorId="69CF500C">
              <w10:wrap type="square"/>
              <v:fill o:detectmouseclick="t" type="solid" color2="black"/>
              <v:stroke color="#3465a4" weight="9360" joinstyle="round" endcap="flat"/>
              <v:textbox>
                <w:txbxContent>
                  <w:p>
                    <w:pPr>
                      <w:pStyle w:val="Hlavika"/>
                      <w:rPr>
                        <w:color w:val="auto"/>
                      </w:rPr>
                    </w:pPr>
                    <w:r>
                      <w:rPr>
                        <w:color w:val="auto"/>
                        <w:lang w:val="en-GB"/>
                      </w:rPr>
                      <w:t>Miroslav Lakota</w:t>
                    </w:r>
                  </w:p>
                  <w:p>
                    <w:pPr>
                      <w:pStyle w:val="Hlavika"/>
                      <w:rPr>
                        <w:lang w:val="en-GB"/>
                      </w:rPr>
                    </w:pPr>
                    <w:r>
                      <w:rPr>
                        <w:color w:val="auto"/>
                        <w:lang w:val="en-GB"/>
                      </w:rPr>
                      <w:t>4</w:t>
                    </w:r>
                    <w:r>
                      <w:rPr>
                        <w:color w:val="auto"/>
                        <w:vertAlign w:val="superscript"/>
                        <w:lang w:val="en-GB"/>
                      </w:rPr>
                      <w:t>th</w:t>
                    </w:r>
                    <w:r>
                      <w:rPr>
                        <w:color w:val="auto"/>
                        <w:lang w:val="en-GB"/>
                      </w:rPr>
                      <w:t xml:space="preserve"> semester IT tech</w:t>
                      <w:tab/>
                      <w:tab/>
                      <w:t>Final project</w:t>
                      <w:tab/>
                      <w:tab/>
                      <w:t>1.6.2018</w:t>
                    </w:r>
                  </w:p>
                  <w:p>
                    <w:pPr>
                      <w:pStyle w:val="Obsahrmca"/>
                      <w:spacing w:before="0" w:after="200"/>
                      <w:rPr>
                        <w:color w:val="auto"/>
                        <w:lang w:val="en-GB"/>
                      </w:rPr>
                    </w:pPr>
                    <w:r>
                      <w:rPr>
                        <w:color w:val="auto"/>
                        <w:lang w:val="en-GB"/>
                      </w:rPr>
                    </w:r>
                  </w:p>
                </w:txbxContent>
              </v:textbox>
            </v:rect>
          </w:pict>
        </mc:Fallback>
      </mc:AlternateContent>
    </w:r>
    <w:r>
      <w:rPr>
        <w:lang w:val="en-GB"/>
      </w:rPr>
      <w:t xml:space="preserve"> </w:t>
    </w:r>
    <w:r>
      <w:rPr>
        <w:lang w:val="en-GB"/>
      </w:rPr>
      <w:drawing>
        <wp:inline distT="0" distB="0" distL="0" distR="0">
          <wp:extent cx="1905000" cy="838200"/>
          <wp:effectExtent l="0" t="0" r="0" b="0"/>
          <wp:docPr id="14" name="Picture 1" descr="https://www.kea.dk/uploads/pics/logo_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https://www.kea.dk/uploads/pics/logo_int.jpg"/>
                  <pic:cNvPicPr>
                    <a:picLocks noChangeAspect="1" noChangeArrowheads="1"/>
                  </pic:cNvPicPr>
                </pic:nvPicPr>
                <pic:blipFill>
                  <a:blip r:embed="rId1"/>
                  <a:stretch>
                    <a:fillRect/>
                  </a:stretch>
                </pic:blipFill>
                <pic:spPr bwMode="auto">
                  <a:xfrm>
                    <a:off x="0" y="0"/>
                    <a:ext cx="1905000" cy="838200"/>
                  </a:xfrm>
                  <a:prstGeom prst="rect">
                    <a:avLst/>
                  </a:prstGeom>
                </pic:spPr>
              </pic:pic>
            </a:graphicData>
          </a:graphic>
        </wp:inline>
      </w:drawing>
    </w:r>
  </w:p>
  <w:p>
    <w:pPr>
      <w:pStyle w:val="Hlavika"/>
      <w:rPr>
        <w:lang w:val="en-GB"/>
      </w:rPr>
    </w:pPr>
    <w:r>
      <w:rPr>
        <w:sz w:val="16"/>
        <w:szCs w:val="16"/>
        <w:lang w:val="en-GB"/>
      </w:rPr>
      <w:tab/>
      <w:t xml:space="preserve">   </w:t>
    </w:r>
    <w:r>
      <w:rPr>
        <w:lang w:val="en-GB"/>
      </w:rPr>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pStyle w:val="Nadpis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85"/>
  <w:defaultTabStop w:val="643"/>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a-DK"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Arial" w:asciiTheme="minorHAnsi" w:cstheme="minorBidi" w:eastAsiaTheme="minorEastAsia" w:hAnsiTheme="minorHAnsi"/>
        <w:szCs w:val="22"/>
        <w:lang w:val="en-GB" w:eastAsia="da-DK"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 w:cs="Arial" w:asciiTheme="minorHAnsi" w:cstheme="minorBidi" w:eastAsiaTheme="minorEastAsia" w:hAnsiTheme="minorHAnsi"/>
      <w:color w:val="auto"/>
      <w:kern w:val="0"/>
      <w:sz w:val="22"/>
      <w:szCs w:val="22"/>
      <w:lang w:eastAsia="da-DK" w:bidi="ar-SA" w:val="en-GB"/>
    </w:rPr>
  </w:style>
  <w:style w:type="paragraph" w:styleId="Nadpis1">
    <w:name w:val="Heading 1"/>
    <w:basedOn w:val="Normal"/>
    <w:next w:val="Normal"/>
    <w:link w:val="Overskrift1Tegn"/>
    <w:uiPriority w:val="9"/>
    <w:qFormat/>
    <w:rsid w:val="000f50b3"/>
    <w:pPr>
      <w:keepNext w:val="true"/>
      <w:keepLines/>
      <w:spacing w:lineRule="auto" w:line="360" w:before="480" w:after="0"/>
      <w:outlineLvl w:val="0"/>
    </w:pPr>
    <w:rPr>
      <w:rFonts w:ascii="Cambria" w:hAnsi="Cambria" w:eastAsia="" w:cs="Times New Roman" w:asciiTheme="majorHAnsi" w:cstheme="majorBidi" w:eastAsiaTheme="majorEastAsia" w:hAnsiTheme="majorHAnsi"/>
      <w:b/>
      <w:bCs/>
      <w:color w:val="365F91" w:themeColor="accent1" w:themeShade="bf"/>
      <w:sz w:val="28"/>
      <w:szCs w:val="28"/>
      <w:lang w:val="en-GB"/>
    </w:rPr>
  </w:style>
  <w:style w:type="paragraph" w:styleId="Nadpis2">
    <w:name w:val="Heading 2"/>
    <w:basedOn w:val="Normal"/>
    <w:next w:val="Normal"/>
    <w:link w:val="Overskrift2Tegn"/>
    <w:uiPriority w:val="9"/>
    <w:unhideWhenUsed/>
    <w:qFormat/>
    <w:rsid w:val="008e344a"/>
    <w:pPr>
      <w:keepNext w:val="true"/>
      <w:keepLines/>
      <w:spacing w:before="200" w:after="0"/>
      <w:outlineLvl w:val="1"/>
    </w:pPr>
    <w:rPr>
      <w:rFonts w:ascii="Cambria" w:hAnsi="Cambria" w:eastAsia="" w:cs="Times New Roman" w:asciiTheme="majorHAnsi" w:cstheme="majorBidi" w:eastAsiaTheme="majorEastAsia" w:hAnsiTheme="majorHAnsi"/>
      <w:b/>
      <w:bCs/>
      <w:color w:val="4F81BD" w:themeColor="accent1"/>
      <w:sz w:val="26"/>
      <w:szCs w:val="26"/>
    </w:rPr>
  </w:style>
  <w:style w:type="paragraph" w:styleId="Nadpis3">
    <w:name w:val="Heading 3"/>
    <w:basedOn w:val="Nadpis"/>
    <w:next w:val="Telotextu"/>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SidehovedTegn" w:customStyle="1">
    <w:name w:val="Sidehoved Tegn"/>
    <w:basedOn w:val="DefaultParagraphFont"/>
    <w:link w:val="Sidehoved"/>
    <w:uiPriority w:val="99"/>
    <w:qFormat/>
    <w:rsid w:val="003b7317"/>
    <w:rPr/>
  </w:style>
  <w:style w:type="character" w:styleId="SidefodTegn" w:customStyle="1">
    <w:name w:val="Sidefod Tegn"/>
    <w:basedOn w:val="DefaultParagraphFont"/>
    <w:link w:val="Sidefod"/>
    <w:uiPriority w:val="99"/>
    <w:qFormat/>
    <w:rsid w:val="003b7317"/>
    <w:rPr/>
  </w:style>
  <w:style w:type="character" w:styleId="MarkeringsbobletekstTegn" w:customStyle="1">
    <w:name w:val="Markeringsbobletekst Tegn"/>
    <w:basedOn w:val="DefaultParagraphFont"/>
    <w:link w:val="Markeringsbobletekst"/>
    <w:uiPriority w:val="99"/>
    <w:semiHidden/>
    <w:qFormat/>
    <w:rsid w:val="003b7317"/>
    <w:rPr>
      <w:rFonts w:ascii="Tahoma" w:hAnsi="Tahoma" w:cs="Tahoma"/>
      <w:sz w:val="16"/>
      <w:szCs w:val="16"/>
    </w:rPr>
  </w:style>
  <w:style w:type="character" w:styleId="Overskrift1Tegn" w:customStyle="1">
    <w:name w:val="Overskrift 1 Tegn"/>
    <w:basedOn w:val="DefaultParagraphFont"/>
    <w:link w:val="Overskrift1"/>
    <w:uiPriority w:val="9"/>
    <w:qFormat/>
    <w:rsid w:val="000f50b3"/>
    <w:rPr>
      <w:rFonts w:ascii="Cambria" w:hAnsi="Cambria" w:eastAsia="" w:cs="Times New Roman" w:asciiTheme="majorHAnsi" w:cstheme="majorBidi" w:eastAsiaTheme="majorEastAsia" w:hAnsiTheme="majorHAnsi"/>
      <w:b/>
      <w:bCs/>
      <w:color w:val="365F91" w:themeColor="accent1" w:themeShade="bf"/>
      <w:sz w:val="28"/>
      <w:szCs w:val="28"/>
    </w:rPr>
  </w:style>
  <w:style w:type="character" w:styleId="Internetovodkaz">
    <w:name w:val="Internetový odkaz"/>
    <w:basedOn w:val="DefaultParagraphFont"/>
    <w:uiPriority w:val="99"/>
    <w:unhideWhenUsed/>
    <w:rsid w:val="00fc3bb1"/>
    <w:rPr>
      <w:color w:val="0000FF" w:themeColor="hyperlink"/>
      <w:u w:val="single"/>
    </w:rPr>
  </w:style>
  <w:style w:type="character" w:styleId="Overskrift2Tegn" w:customStyle="1">
    <w:name w:val="Overskrift 2 Tegn"/>
    <w:basedOn w:val="DefaultParagraphFont"/>
    <w:link w:val="Overskrift2"/>
    <w:uiPriority w:val="9"/>
    <w:qFormat/>
    <w:rsid w:val="008e344a"/>
    <w:rPr>
      <w:rFonts w:ascii="Cambria" w:hAnsi="Cambria" w:eastAsia="" w:cs="Times New Roman" w:asciiTheme="majorHAnsi" w:cstheme="majorBidi" w:eastAsiaTheme="majorEastAsia" w:hAnsiTheme="majorHAnsi"/>
      <w:b/>
      <w:bCs/>
      <w:color w:val="4F81BD" w:themeColor="accent1"/>
      <w:sz w:val="26"/>
      <w:szCs w:val="26"/>
    </w:rPr>
  </w:style>
  <w:style w:type="character" w:styleId="Odkaznaregister">
    <w:name w:val="Odkaz na register"/>
    <w:qFormat/>
    <w:rPr/>
  </w:style>
  <w:style w:type="character" w:styleId="Symbolypreslovanie">
    <w:name w:val="Symboly pre číslovanie"/>
    <w:qFormat/>
    <w:rPr/>
  </w:style>
  <w:style w:type="character" w:styleId="Odrky">
    <w:name w:val="Odrážky"/>
    <w:qFormat/>
    <w:rPr>
      <w:rFonts w:ascii="OpenSymbol" w:hAnsi="OpenSymbol" w:eastAsia="OpenSymbol" w:cs="OpenSymbol"/>
    </w:rPr>
  </w:style>
  <w:style w:type="character" w:styleId="Zdraznenie">
    <w:name w:val="Zdôraznenie"/>
    <w:qFormat/>
    <w:rPr>
      <w:i/>
      <w:iCs/>
    </w:rPr>
  </w:style>
  <w:style w:type="character" w:styleId="Citcia">
    <w:name w:val="Citácia"/>
    <w:qFormat/>
    <w:rPr>
      <w:i/>
      <w:iCs/>
    </w:rPr>
  </w:style>
  <w:style w:type="character" w:styleId="Navtveninternetovodkaz">
    <w:name w:val="Navštívený internetový odkaz"/>
    <w:rPr>
      <w:color w:val="800000"/>
      <w:u w:val="single"/>
      <w:lang w:val="zxx" w:eastAsia="zxx" w:bidi="zxx"/>
    </w:rPr>
  </w:style>
  <w:style w:type="paragraph" w:styleId="Nadpis">
    <w:name w:val="Nadpis"/>
    <w:basedOn w:val="Normal"/>
    <w:next w:val="Telotextu"/>
    <w:qFormat/>
    <w:pPr>
      <w:keepNext w:val="true"/>
      <w:spacing w:before="240" w:after="120"/>
    </w:pPr>
    <w:rPr>
      <w:rFonts w:ascii="Liberation Sans" w:hAnsi="Liberation Sans" w:eastAsia="Microsoft YaHei" w:cs="Arial"/>
      <w:sz w:val="28"/>
      <w:szCs w:val="28"/>
    </w:rPr>
  </w:style>
  <w:style w:type="paragraph" w:styleId="Telotextu">
    <w:name w:val="Body Text"/>
    <w:basedOn w:val="Normal"/>
    <w:pPr>
      <w:spacing w:lineRule="auto" w:line="360" w:before="0" w:after="140"/>
      <w:jc w:val="both"/>
    </w:pPr>
    <w:rPr/>
  </w:style>
  <w:style w:type="paragraph" w:styleId="Zoznam">
    <w:name w:val="List"/>
    <w:basedOn w:val="Telotextu"/>
    <w:pPr/>
    <w:rPr>
      <w:rFonts w:cs="Arial"/>
    </w:rPr>
  </w:style>
  <w:style w:type="paragraph" w:styleId="Popis">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lavika">
    <w:name w:val="Header"/>
    <w:basedOn w:val="Normal"/>
    <w:link w:val="SidehovedTegn"/>
    <w:uiPriority w:val="99"/>
    <w:unhideWhenUsed/>
    <w:rsid w:val="003b7317"/>
    <w:pPr>
      <w:tabs>
        <w:tab w:val="center" w:pos="4819" w:leader="none"/>
        <w:tab w:val="right" w:pos="9638" w:leader="none"/>
      </w:tabs>
      <w:spacing w:lineRule="auto" w:line="240" w:before="0" w:after="0"/>
    </w:pPr>
    <w:rPr/>
  </w:style>
  <w:style w:type="paragraph" w:styleId="Pta">
    <w:name w:val="Footer"/>
    <w:basedOn w:val="Normal"/>
    <w:link w:val="SidefodTegn"/>
    <w:uiPriority w:val="99"/>
    <w:unhideWhenUsed/>
    <w:rsid w:val="003b7317"/>
    <w:pPr>
      <w:tabs>
        <w:tab w:val="center" w:pos="4819" w:leader="none"/>
        <w:tab w:val="right" w:pos="9638" w:leader="none"/>
      </w:tabs>
      <w:spacing w:lineRule="auto" w:line="240" w:before="0" w:after="0"/>
    </w:pPr>
    <w:rPr/>
  </w:style>
  <w:style w:type="paragraph" w:styleId="BalloonText">
    <w:name w:val="Balloon Text"/>
    <w:basedOn w:val="Normal"/>
    <w:link w:val="MarkeringsbobletekstTegn"/>
    <w:uiPriority w:val="99"/>
    <w:semiHidden/>
    <w:unhideWhenUsed/>
    <w:qFormat/>
    <w:rsid w:val="003b7317"/>
    <w:pPr>
      <w:spacing w:lineRule="auto" w:line="240" w:before="0" w:after="0"/>
    </w:pPr>
    <w:rPr>
      <w:rFonts w:ascii="Tahoma" w:hAnsi="Tahoma" w:cs="Tahoma"/>
      <w:sz w:val="16"/>
      <w:szCs w:val="16"/>
    </w:rPr>
  </w:style>
  <w:style w:type="paragraph" w:styleId="Obsah1">
    <w:name w:val="TOC 1"/>
    <w:basedOn w:val="Normal"/>
    <w:next w:val="Normal"/>
    <w:autoRedefine/>
    <w:uiPriority w:val="39"/>
    <w:unhideWhenUsed/>
    <w:rsid w:val="002e2c5b"/>
    <w:pPr>
      <w:tabs>
        <w:tab w:val="right" w:pos="9072" w:leader="dot"/>
      </w:tabs>
      <w:spacing w:lineRule="auto" w:line="360" w:before="0" w:after="100"/>
      <w:jc w:val="both"/>
    </w:pPr>
    <w:rPr/>
  </w:style>
  <w:style w:type="paragraph" w:styleId="Obsah2">
    <w:name w:val="TOC 2"/>
    <w:basedOn w:val="Normal"/>
    <w:next w:val="Normal"/>
    <w:autoRedefine/>
    <w:uiPriority w:val="39"/>
    <w:unhideWhenUsed/>
    <w:rsid w:val="000e22b0"/>
    <w:pPr>
      <w:spacing w:before="0" w:after="100"/>
      <w:ind w:left="220" w:hanging="0"/>
    </w:pPr>
    <w:rPr/>
  </w:style>
  <w:style w:type="paragraph" w:styleId="Obsahrmca">
    <w:name w:val="Obsah rámca"/>
    <w:basedOn w:val="Normal"/>
    <w:qFormat/>
    <w:pPr/>
    <w:rPr/>
  </w:style>
  <w:style w:type="paragraph" w:styleId="Figure">
    <w:name w:val="Figure"/>
    <w:basedOn w:val="Popis"/>
    <w:qFormat/>
    <w:pPr/>
    <w:rPr/>
  </w:style>
  <w:style w:type="numbering" w:styleId="NoList" w:default="1">
    <w:name w:val="No List"/>
    <w:uiPriority w:val="99"/>
    <w:semiHidden/>
    <w:unhideWhenUsed/>
    <w:qFormat/>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www.flightliteracy.com/wp-content/uploads/2017/11/6-4.jpg" TargetMode="External"/><Relationship Id="rId12" Type="http://schemas.openxmlformats.org/officeDocument/2006/relationships/hyperlink" Target="https://github.com/lakotamm/FixedWingStabilization" TargetMode="External"/><Relationship Id="rId13" Type="http://schemas.openxmlformats.org/officeDocument/2006/relationships/hyperlink" Target="https://discoverycenter.nbi.ku.dk/teaching/thesis_page/Erik-MasterThesis_FinalAsHandedIn.pdf/" TargetMode="External"/><Relationship Id="rId14" Type="http://schemas.openxmlformats.org/officeDocument/2006/relationships/hyperlink" Target="http://www.chibios.org/dokuwiki/doku.php" TargetMode="External"/><Relationship Id="rId15" Type="http://schemas.openxmlformats.org/officeDocument/2006/relationships/hyperlink" Target="https://github.com/iNavFlight/inav" TargetMode="External"/><Relationship Id="rId16" Type="http://schemas.openxmlformats.org/officeDocument/2006/relationships/hyperlink" Target="https://www.gnu.org/software/octave/" TargetMode="External"/><Relationship Id="rId17" Type="http://schemas.openxmlformats.org/officeDocument/2006/relationships/hyperlink" Target="https://quadmeup.com/inav-1-6-fixed-wing-piff-controller/" TargetMode="External"/><Relationship Id="rId18" Type="http://schemas.openxmlformats.org/officeDocument/2006/relationships/hyperlink" Target="http://quanser-update.azurewebsites.net/quarc/documentation/controller_block.html" TargetMode="External"/><Relationship Id="rId19" Type="http://schemas.openxmlformats.org/officeDocument/2006/relationships/hyperlink" Target="https://www.flightliteracy.com/flight-control-systems-primary-flight-controls-part-one/" TargetMode="Externa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0.jpeg"/>
</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BAB558-2207-4F9A-8E38-FCCBDC94D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TotalTime>
  <Application>LibreOffice/6.0.4.2$Windows_X86_64 LibreOffice_project/9b0d9b32d5dcda91d2f1a96dc04c645c450872bf</Application>
  <Pages>18</Pages>
  <Words>1223</Words>
  <Characters>7040</Characters>
  <CharactersWithSpaces>8217</CharactersWithSpaces>
  <Paragraphs>78</Paragraphs>
  <Company>Lenovo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2015-03-05T21:37:00Z</dcterms:created>
  <dc:creator>Lenovo User</dc:creator>
  <dc:description/>
  <dc:language>sk-SK</dc:language>
  <cp:lastModifiedBy/>
  <dcterms:modified xsi:type="dcterms:W3CDTF">2018-06-01T09:38:38Z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Lenovo</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